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19" w:rsidRDefault="00A74719" w:rsidP="009925CD">
      <w:pPr>
        <w:spacing w:after="0" w:line="360" w:lineRule="auto"/>
        <w:jc w:val="center"/>
        <w:rPr>
          <w:rFonts w:ascii="Times New Roman" w:hAnsi="Times New Roman" w:cs="Times New Roman"/>
          <w:b/>
          <w:sz w:val="28"/>
          <w:szCs w:val="28"/>
        </w:rPr>
      </w:pPr>
    </w:p>
    <w:p w:rsidR="000D4B64" w:rsidRDefault="000D4B64" w:rsidP="009925CD">
      <w:pPr>
        <w:spacing w:after="0" w:line="360" w:lineRule="auto"/>
        <w:jc w:val="center"/>
        <w:rPr>
          <w:rFonts w:ascii="Times New Roman" w:hAnsi="Times New Roman" w:cs="Times New Roman"/>
          <w:b/>
          <w:sz w:val="28"/>
          <w:szCs w:val="28"/>
        </w:rPr>
      </w:pPr>
      <w:r w:rsidRPr="00483278">
        <w:rPr>
          <w:rFonts w:ascii="Times New Roman" w:hAnsi="Times New Roman" w:cs="Times New Roman"/>
          <w:b/>
          <w:sz w:val="28"/>
          <w:szCs w:val="28"/>
        </w:rPr>
        <w:t xml:space="preserve">Syllabus for </w:t>
      </w:r>
      <w:r w:rsidR="00A74719" w:rsidRPr="00483278">
        <w:rPr>
          <w:rFonts w:ascii="Times New Roman" w:hAnsi="Times New Roman" w:cs="Times New Roman"/>
          <w:b/>
          <w:sz w:val="28"/>
          <w:szCs w:val="28"/>
        </w:rPr>
        <w:t xml:space="preserve">PG </w:t>
      </w:r>
      <w:r w:rsidRPr="00483278">
        <w:rPr>
          <w:rFonts w:ascii="Times New Roman" w:hAnsi="Times New Roman" w:cs="Times New Roman"/>
          <w:b/>
          <w:sz w:val="28"/>
          <w:szCs w:val="28"/>
        </w:rPr>
        <w:t>Ent</w:t>
      </w:r>
      <w:r w:rsidR="002D1D12">
        <w:rPr>
          <w:rFonts w:ascii="Times New Roman" w:hAnsi="Times New Roman" w:cs="Times New Roman"/>
          <w:b/>
          <w:sz w:val="28"/>
          <w:szCs w:val="28"/>
        </w:rPr>
        <w:t xml:space="preserve">rance Test (English </w:t>
      </w:r>
      <w:r w:rsidRPr="00483278">
        <w:rPr>
          <w:rFonts w:ascii="Times New Roman" w:hAnsi="Times New Roman" w:cs="Times New Roman"/>
          <w:b/>
          <w:sz w:val="28"/>
          <w:szCs w:val="28"/>
        </w:rPr>
        <w:t>Honours)</w:t>
      </w:r>
      <w:r w:rsidR="002D1D12">
        <w:rPr>
          <w:rFonts w:ascii="Times New Roman" w:hAnsi="Times New Roman" w:cs="Times New Roman"/>
          <w:b/>
          <w:sz w:val="28"/>
          <w:szCs w:val="28"/>
        </w:rPr>
        <w:t xml:space="preserve"> – 202</w:t>
      </w:r>
      <w:r w:rsidR="00D31E8B">
        <w:rPr>
          <w:rFonts w:ascii="Times New Roman" w:hAnsi="Times New Roman" w:cs="Times New Roman"/>
          <w:b/>
          <w:sz w:val="28"/>
          <w:szCs w:val="28"/>
        </w:rPr>
        <w:t>4</w:t>
      </w:r>
      <w:r w:rsidR="002D1D12">
        <w:rPr>
          <w:rFonts w:ascii="Times New Roman" w:hAnsi="Times New Roman" w:cs="Times New Roman"/>
          <w:b/>
          <w:sz w:val="28"/>
          <w:szCs w:val="28"/>
        </w:rPr>
        <w:t xml:space="preserve"> </w:t>
      </w:r>
    </w:p>
    <w:p w:rsidR="00A74719" w:rsidRPr="00A74719" w:rsidRDefault="00A74719" w:rsidP="009925CD">
      <w:pPr>
        <w:spacing w:after="0" w:line="360" w:lineRule="auto"/>
        <w:jc w:val="center"/>
        <w:rPr>
          <w:rFonts w:ascii="Times New Roman" w:hAnsi="Times New Roman" w:cs="Times New Roman"/>
          <w:b/>
          <w:sz w:val="20"/>
          <w:szCs w:val="20"/>
        </w:rPr>
      </w:pPr>
    </w:p>
    <w:p w:rsidR="00F91D39" w:rsidRPr="000D4B64" w:rsidRDefault="00F91D39"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I:</w:t>
      </w:r>
    </w:p>
    <w:p w:rsidR="007D5CF1" w:rsidRPr="009925CD" w:rsidRDefault="007D5CF1" w:rsidP="00A74719">
      <w:pPr>
        <w:pStyle w:val="ListParagraph"/>
        <w:numPr>
          <w:ilvl w:val="0"/>
          <w:numId w:val="5"/>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Geoffrey Chaucer</w:t>
      </w:r>
      <w:r w:rsidR="009925CD" w:rsidRPr="009925CD">
        <w:rPr>
          <w:rFonts w:ascii="Times New Roman" w:hAnsi="Times New Roman" w:cs="Times New Roman"/>
          <w:sz w:val="24"/>
          <w:szCs w:val="24"/>
        </w:rPr>
        <w:t>: “</w:t>
      </w:r>
      <w:r w:rsidRPr="009925CD">
        <w:rPr>
          <w:rFonts w:ascii="Times New Roman" w:hAnsi="Times New Roman" w:cs="Times New Roman"/>
          <w:sz w:val="24"/>
          <w:szCs w:val="24"/>
        </w:rPr>
        <w:t>Prologue to Canterbury Tales”</w:t>
      </w:r>
    </w:p>
    <w:p w:rsidR="00F91D39" w:rsidRPr="009925CD" w:rsidRDefault="00F91D39" w:rsidP="00A74719">
      <w:pPr>
        <w:pStyle w:val="ListParagraph"/>
        <w:numPr>
          <w:ilvl w:val="0"/>
          <w:numId w:val="5"/>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John Donne</w:t>
      </w:r>
      <w:r w:rsidR="000D4B64" w:rsidRPr="009925CD">
        <w:rPr>
          <w:rFonts w:ascii="Times New Roman" w:hAnsi="Times New Roman" w:cs="Times New Roman"/>
          <w:sz w:val="24"/>
          <w:szCs w:val="24"/>
        </w:rPr>
        <w:t>:</w:t>
      </w:r>
      <w:r w:rsidR="009925CD" w:rsidRPr="009925CD">
        <w:rPr>
          <w:rFonts w:ascii="Times New Roman" w:hAnsi="Times New Roman" w:cs="Times New Roman"/>
          <w:sz w:val="24"/>
          <w:szCs w:val="24"/>
        </w:rPr>
        <w:t xml:space="preserve"> “</w:t>
      </w:r>
      <w:r w:rsidRPr="009925CD">
        <w:rPr>
          <w:rFonts w:ascii="Times New Roman" w:hAnsi="Times New Roman" w:cs="Times New Roman"/>
          <w:sz w:val="24"/>
          <w:szCs w:val="24"/>
        </w:rPr>
        <w:t xml:space="preserve">Valediction: Forbidding Mourning” </w:t>
      </w:r>
      <w:r w:rsidR="00453331">
        <w:rPr>
          <w:rFonts w:ascii="Times New Roman" w:hAnsi="Times New Roman" w:cs="Times New Roman"/>
          <w:sz w:val="24"/>
          <w:szCs w:val="24"/>
        </w:rPr>
        <w:t>,</w:t>
      </w:r>
      <w:r w:rsidRPr="009925CD">
        <w:rPr>
          <w:rFonts w:ascii="Times New Roman" w:hAnsi="Times New Roman" w:cs="Times New Roman"/>
          <w:sz w:val="24"/>
          <w:szCs w:val="24"/>
        </w:rPr>
        <w:t>“Batter My Heart”</w:t>
      </w:r>
    </w:p>
    <w:p w:rsidR="00F91D39" w:rsidRPr="009925CD" w:rsidRDefault="00F91D39" w:rsidP="00A74719">
      <w:pPr>
        <w:pStyle w:val="ListParagraph"/>
        <w:numPr>
          <w:ilvl w:val="0"/>
          <w:numId w:val="5"/>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John Milton</w:t>
      </w:r>
      <w:r w:rsidR="009925CD" w:rsidRPr="009925CD">
        <w:rPr>
          <w:rFonts w:ascii="Times New Roman" w:hAnsi="Times New Roman" w:cs="Times New Roman"/>
          <w:sz w:val="24"/>
          <w:szCs w:val="24"/>
        </w:rPr>
        <w:t xml:space="preserve">: </w:t>
      </w:r>
      <w:r w:rsidR="009925CD" w:rsidRPr="00F31F44">
        <w:rPr>
          <w:rFonts w:ascii="Times New Roman" w:hAnsi="Times New Roman" w:cs="Times New Roman"/>
          <w:sz w:val="24"/>
          <w:szCs w:val="24"/>
        </w:rPr>
        <w:t>“</w:t>
      </w:r>
      <w:r w:rsidRPr="00F31F44">
        <w:rPr>
          <w:rFonts w:ascii="Times New Roman" w:hAnsi="Times New Roman" w:cs="Times New Roman"/>
          <w:sz w:val="24"/>
          <w:szCs w:val="24"/>
        </w:rPr>
        <w:t>Paradise Lost</w:t>
      </w:r>
      <w:r w:rsidR="00F31F44" w:rsidRPr="00F31F44">
        <w:rPr>
          <w:rFonts w:ascii="Times New Roman" w:hAnsi="Times New Roman" w:cs="Times New Roman"/>
          <w:sz w:val="24"/>
          <w:szCs w:val="24"/>
        </w:rPr>
        <w:t>”</w:t>
      </w:r>
      <w:r w:rsidR="000D4B64" w:rsidRPr="009925CD">
        <w:rPr>
          <w:rFonts w:ascii="Times New Roman" w:hAnsi="Times New Roman" w:cs="Times New Roman"/>
          <w:sz w:val="24"/>
          <w:szCs w:val="24"/>
        </w:rPr>
        <w:t>(</w:t>
      </w:r>
      <w:r w:rsidRPr="009925CD">
        <w:rPr>
          <w:rFonts w:ascii="Times New Roman" w:hAnsi="Times New Roman" w:cs="Times New Roman"/>
          <w:sz w:val="24"/>
          <w:szCs w:val="24"/>
        </w:rPr>
        <w:t>Book 1</w:t>
      </w:r>
      <w:r w:rsidR="000D4B64" w:rsidRPr="009925CD">
        <w:rPr>
          <w:rFonts w:ascii="Times New Roman" w:hAnsi="Times New Roman" w:cs="Times New Roman"/>
          <w:sz w:val="24"/>
          <w:szCs w:val="24"/>
        </w:rPr>
        <w:t>)</w:t>
      </w:r>
    </w:p>
    <w:p w:rsidR="000D4B64" w:rsidRPr="009925CD" w:rsidRDefault="000D4B64" w:rsidP="00A74719">
      <w:pPr>
        <w:pStyle w:val="ListParagraph"/>
        <w:numPr>
          <w:ilvl w:val="0"/>
          <w:numId w:val="5"/>
        </w:numPr>
        <w:spacing w:after="0" w:line="360" w:lineRule="auto"/>
        <w:rPr>
          <w:rFonts w:ascii="Times New Roman" w:hAnsi="Times New Roman" w:cs="Times New Roman"/>
          <w:b/>
          <w:sz w:val="24"/>
          <w:szCs w:val="24"/>
        </w:rPr>
      </w:pPr>
      <w:r w:rsidRPr="009925CD">
        <w:rPr>
          <w:rFonts w:ascii="Times New Roman" w:hAnsi="Times New Roman" w:cs="Times New Roman"/>
          <w:sz w:val="24"/>
          <w:szCs w:val="24"/>
        </w:rPr>
        <w:t>Alexander Pope: “The Rape of the Lock”</w:t>
      </w:r>
    </w:p>
    <w:p w:rsidR="00483278" w:rsidRDefault="00483278" w:rsidP="009925CD">
      <w:pPr>
        <w:spacing w:after="0" w:line="360" w:lineRule="auto"/>
        <w:rPr>
          <w:rFonts w:ascii="Times New Roman" w:hAnsi="Times New Roman" w:cs="Times New Roman"/>
          <w:b/>
          <w:sz w:val="24"/>
          <w:szCs w:val="24"/>
        </w:rPr>
      </w:pPr>
    </w:p>
    <w:p w:rsidR="00F91D39" w:rsidRPr="000D4B64" w:rsidRDefault="0079697F"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II</w:t>
      </w:r>
    </w:p>
    <w:p w:rsidR="000D4B64" w:rsidRPr="009925CD" w:rsidRDefault="00F91D39" w:rsidP="00A74719">
      <w:pPr>
        <w:pStyle w:val="ListParagraph"/>
        <w:numPr>
          <w:ilvl w:val="0"/>
          <w:numId w:val="1"/>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William Blake: “Introduction”</w:t>
      </w:r>
      <w:r w:rsidR="000D4B64" w:rsidRPr="009925CD">
        <w:rPr>
          <w:rFonts w:ascii="Times New Roman" w:hAnsi="Times New Roman" w:cs="Times New Roman"/>
          <w:sz w:val="24"/>
          <w:szCs w:val="24"/>
        </w:rPr>
        <w:t xml:space="preserve">, “The Lamb” (from </w:t>
      </w:r>
      <w:r w:rsidR="000D4B64" w:rsidRPr="00453331">
        <w:rPr>
          <w:rFonts w:ascii="Times New Roman" w:hAnsi="Times New Roman" w:cs="Times New Roman"/>
          <w:i/>
          <w:sz w:val="24"/>
          <w:szCs w:val="24"/>
        </w:rPr>
        <w:t>The Songs of Innocence</w:t>
      </w:r>
      <w:r w:rsidR="000D4B64" w:rsidRPr="009925CD">
        <w:rPr>
          <w:rFonts w:ascii="Times New Roman" w:hAnsi="Times New Roman" w:cs="Times New Roman"/>
          <w:sz w:val="24"/>
          <w:szCs w:val="24"/>
        </w:rPr>
        <w:t>)</w:t>
      </w:r>
      <w:r w:rsidR="00453331">
        <w:rPr>
          <w:rFonts w:ascii="Times New Roman" w:hAnsi="Times New Roman" w:cs="Times New Roman"/>
          <w:sz w:val="24"/>
          <w:szCs w:val="24"/>
        </w:rPr>
        <w:t>,</w:t>
      </w:r>
      <w:r w:rsidR="000D4B64" w:rsidRPr="009925CD">
        <w:rPr>
          <w:rFonts w:ascii="Times New Roman" w:hAnsi="Times New Roman" w:cs="Times New Roman"/>
          <w:sz w:val="24"/>
          <w:szCs w:val="24"/>
        </w:rPr>
        <w:t xml:space="preserve"> “The Chimney Sweeper”, “The Tyger” (from </w:t>
      </w:r>
      <w:r w:rsidR="000D4B64" w:rsidRPr="009925CD">
        <w:rPr>
          <w:rFonts w:ascii="Times New Roman" w:hAnsi="Times New Roman" w:cs="Times New Roman"/>
          <w:i/>
          <w:sz w:val="24"/>
          <w:szCs w:val="24"/>
        </w:rPr>
        <w:t>The Songs</w:t>
      </w:r>
      <w:r w:rsidR="000D4B64" w:rsidRPr="009925CD">
        <w:rPr>
          <w:rFonts w:ascii="Times New Roman" w:hAnsi="Times New Roman" w:cs="Times New Roman"/>
          <w:sz w:val="24"/>
          <w:szCs w:val="24"/>
        </w:rPr>
        <w:t xml:space="preserve"> </w:t>
      </w:r>
      <w:r w:rsidR="000D4B64" w:rsidRPr="00453331">
        <w:rPr>
          <w:rFonts w:ascii="Times New Roman" w:hAnsi="Times New Roman" w:cs="Times New Roman"/>
          <w:i/>
          <w:sz w:val="24"/>
          <w:szCs w:val="24"/>
        </w:rPr>
        <w:t>of Experience</w:t>
      </w:r>
      <w:r w:rsidR="000D4B64" w:rsidRPr="009925CD">
        <w:rPr>
          <w:rFonts w:ascii="Times New Roman" w:hAnsi="Times New Roman" w:cs="Times New Roman"/>
          <w:sz w:val="24"/>
          <w:szCs w:val="24"/>
        </w:rPr>
        <w:t>)</w:t>
      </w:r>
    </w:p>
    <w:p w:rsidR="000D4B64" w:rsidRPr="000D4B64" w:rsidRDefault="000D4B64" w:rsidP="00A74719">
      <w:pPr>
        <w:pStyle w:val="ListParagraph"/>
        <w:numPr>
          <w:ilvl w:val="0"/>
          <w:numId w:val="1"/>
        </w:numPr>
        <w:spacing w:after="0" w:line="360" w:lineRule="auto"/>
        <w:rPr>
          <w:rFonts w:ascii="Times New Roman" w:hAnsi="Times New Roman" w:cs="Times New Roman"/>
          <w:sz w:val="24"/>
          <w:szCs w:val="24"/>
        </w:rPr>
      </w:pPr>
      <w:r w:rsidRPr="000D4B64">
        <w:rPr>
          <w:rFonts w:ascii="Times New Roman" w:hAnsi="Times New Roman" w:cs="Times New Roman"/>
          <w:sz w:val="24"/>
          <w:szCs w:val="24"/>
        </w:rPr>
        <w:t>William Wordsworth: “Tintern Abbey”, “Ode: Intimations of Immortality”</w:t>
      </w:r>
    </w:p>
    <w:p w:rsidR="000D4B64" w:rsidRPr="000D4B64" w:rsidRDefault="00F91D39" w:rsidP="00A74719">
      <w:pPr>
        <w:pStyle w:val="ListParagraph"/>
        <w:numPr>
          <w:ilvl w:val="0"/>
          <w:numId w:val="1"/>
        </w:numPr>
        <w:spacing w:after="0" w:line="360" w:lineRule="auto"/>
        <w:rPr>
          <w:rFonts w:ascii="Times New Roman" w:hAnsi="Times New Roman" w:cs="Times New Roman"/>
          <w:sz w:val="24"/>
          <w:szCs w:val="24"/>
        </w:rPr>
      </w:pPr>
      <w:r w:rsidRPr="000D4B64">
        <w:rPr>
          <w:rFonts w:ascii="Times New Roman" w:hAnsi="Times New Roman" w:cs="Times New Roman"/>
          <w:sz w:val="24"/>
          <w:szCs w:val="24"/>
        </w:rPr>
        <w:t>Alfred Tennyson: “The Lady of Shallot”, “Ulysses”, “The Defence of Lucknow”</w:t>
      </w:r>
    </w:p>
    <w:p w:rsidR="00F91D39" w:rsidRPr="000D4B64" w:rsidRDefault="00F91D39" w:rsidP="00A74719">
      <w:pPr>
        <w:pStyle w:val="ListParagraph"/>
        <w:numPr>
          <w:ilvl w:val="0"/>
          <w:numId w:val="1"/>
        </w:numPr>
        <w:spacing w:after="0" w:line="360" w:lineRule="auto"/>
        <w:rPr>
          <w:rFonts w:ascii="Times New Roman" w:hAnsi="Times New Roman" w:cs="Times New Roman"/>
          <w:sz w:val="24"/>
          <w:szCs w:val="24"/>
        </w:rPr>
      </w:pPr>
      <w:r w:rsidRPr="000D4B64">
        <w:rPr>
          <w:rFonts w:ascii="Times New Roman" w:hAnsi="Times New Roman" w:cs="Times New Roman"/>
          <w:sz w:val="24"/>
          <w:szCs w:val="24"/>
        </w:rPr>
        <w:t xml:space="preserve">T S Eliot: “The Love Song of J. Alfred Prufrock”, </w:t>
      </w:r>
      <w:r w:rsidR="00DD5AFD">
        <w:rPr>
          <w:rFonts w:ascii="Times New Roman" w:hAnsi="Times New Roman" w:cs="Times New Roman"/>
          <w:sz w:val="24"/>
          <w:szCs w:val="24"/>
        </w:rPr>
        <w:t>“</w:t>
      </w:r>
      <w:r w:rsidRPr="000D4B64">
        <w:rPr>
          <w:rFonts w:ascii="Times New Roman" w:hAnsi="Times New Roman" w:cs="Times New Roman"/>
          <w:sz w:val="24"/>
          <w:szCs w:val="24"/>
        </w:rPr>
        <w:t>The Hollow Men”</w:t>
      </w:r>
    </w:p>
    <w:p w:rsidR="00483278" w:rsidRDefault="00483278" w:rsidP="009925CD">
      <w:pPr>
        <w:spacing w:after="0" w:line="360" w:lineRule="auto"/>
        <w:rPr>
          <w:rFonts w:ascii="Times New Roman" w:hAnsi="Times New Roman" w:cs="Times New Roman"/>
          <w:b/>
          <w:sz w:val="24"/>
          <w:szCs w:val="24"/>
        </w:rPr>
      </w:pPr>
    </w:p>
    <w:p w:rsidR="00F91D39" w:rsidRPr="000D4B64" w:rsidRDefault="0079697F"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III</w:t>
      </w:r>
    </w:p>
    <w:p w:rsidR="00F91D39" w:rsidRPr="000D4B64" w:rsidRDefault="005B47B9" w:rsidP="00A74719">
      <w:pPr>
        <w:pStyle w:val="ListParagraph"/>
        <w:numPr>
          <w:ilvl w:val="0"/>
          <w:numId w:val="2"/>
        </w:numPr>
        <w:spacing w:after="0" w:line="360" w:lineRule="auto"/>
        <w:rPr>
          <w:rFonts w:ascii="Times New Roman" w:hAnsi="Times New Roman" w:cs="Times New Roman"/>
          <w:sz w:val="24"/>
          <w:szCs w:val="24"/>
        </w:rPr>
      </w:pPr>
      <w:r w:rsidRPr="000D4B64">
        <w:rPr>
          <w:rFonts w:ascii="Times New Roman" w:hAnsi="Times New Roman" w:cs="Times New Roman"/>
          <w:sz w:val="24"/>
          <w:szCs w:val="24"/>
        </w:rPr>
        <w:t xml:space="preserve">Christopher Marlowe: </w:t>
      </w:r>
      <w:r w:rsidRPr="000D4B64">
        <w:rPr>
          <w:rFonts w:ascii="Times New Roman" w:hAnsi="Times New Roman" w:cs="Times New Roman"/>
          <w:i/>
          <w:sz w:val="24"/>
          <w:szCs w:val="24"/>
        </w:rPr>
        <w:t xml:space="preserve">Tamburlaine, </w:t>
      </w:r>
      <w:r w:rsidRPr="000D4B64">
        <w:rPr>
          <w:rFonts w:ascii="Times New Roman" w:hAnsi="Times New Roman" w:cs="Times New Roman"/>
          <w:sz w:val="24"/>
          <w:szCs w:val="24"/>
        </w:rPr>
        <w:t>Part 1</w:t>
      </w:r>
    </w:p>
    <w:p w:rsidR="005B47B9" w:rsidRPr="000D4B64" w:rsidRDefault="005B47B9" w:rsidP="00A74719">
      <w:pPr>
        <w:pStyle w:val="ListParagraph"/>
        <w:numPr>
          <w:ilvl w:val="0"/>
          <w:numId w:val="2"/>
        </w:numPr>
        <w:spacing w:after="0" w:line="360" w:lineRule="auto"/>
        <w:rPr>
          <w:rFonts w:ascii="Times New Roman" w:hAnsi="Times New Roman" w:cs="Times New Roman"/>
          <w:i/>
          <w:sz w:val="24"/>
          <w:szCs w:val="24"/>
        </w:rPr>
      </w:pPr>
      <w:r w:rsidRPr="000D4B64">
        <w:rPr>
          <w:rFonts w:ascii="Times New Roman" w:hAnsi="Times New Roman" w:cs="Times New Roman"/>
          <w:sz w:val="24"/>
          <w:szCs w:val="24"/>
        </w:rPr>
        <w:t xml:space="preserve">William Shakespeare: </w:t>
      </w:r>
      <w:r w:rsidRPr="000D4B64">
        <w:rPr>
          <w:rFonts w:ascii="Times New Roman" w:hAnsi="Times New Roman" w:cs="Times New Roman"/>
          <w:i/>
          <w:sz w:val="24"/>
          <w:szCs w:val="24"/>
        </w:rPr>
        <w:t>Twelfth Night</w:t>
      </w:r>
    </w:p>
    <w:p w:rsidR="00F91D39" w:rsidRPr="000D4B64" w:rsidRDefault="005B47B9" w:rsidP="00A74719">
      <w:pPr>
        <w:pStyle w:val="ListParagraph"/>
        <w:numPr>
          <w:ilvl w:val="0"/>
          <w:numId w:val="2"/>
        </w:numPr>
        <w:spacing w:after="0" w:line="360" w:lineRule="auto"/>
        <w:rPr>
          <w:rFonts w:ascii="Times New Roman" w:hAnsi="Times New Roman" w:cs="Times New Roman"/>
          <w:i/>
          <w:sz w:val="24"/>
          <w:szCs w:val="24"/>
        </w:rPr>
      </w:pPr>
      <w:r w:rsidRPr="000D4B64">
        <w:rPr>
          <w:rFonts w:ascii="Times New Roman" w:hAnsi="Times New Roman" w:cs="Times New Roman"/>
          <w:sz w:val="24"/>
          <w:szCs w:val="24"/>
        </w:rPr>
        <w:t xml:space="preserve">William Congreve: </w:t>
      </w:r>
      <w:r w:rsidRPr="000D4B64">
        <w:rPr>
          <w:rFonts w:ascii="Times New Roman" w:hAnsi="Times New Roman" w:cs="Times New Roman"/>
          <w:i/>
          <w:sz w:val="24"/>
          <w:szCs w:val="24"/>
        </w:rPr>
        <w:t>The Way of the World</w:t>
      </w:r>
    </w:p>
    <w:p w:rsidR="005B47B9" w:rsidRPr="000D4B64" w:rsidRDefault="005B47B9" w:rsidP="00A74719">
      <w:pPr>
        <w:pStyle w:val="ListParagraph"/>
        <w:numPr>
          <w:ilvl w:val="0"/>
          <w:numId w:val="2"/>
        </w:numPr>
        <w:spacing w:after="0" w:line="360" w:lineRule="auto"/>
        <w:rPr>
          <w:rFonts w:ascii="Times New Roman" w:hAnsi="Times New Roman" w:cs="Times New Roman"/>
          <w:i/>
          <w:sz w:val="24"/>
          <w:szCs w:val="24"/>
        </w:rPr>
      </w:pPr>
      <w:r w:rsidRPr="000D4B64">
        <w:rPr>
          <w:rFonts w:ascii="Times New Roman" w:hAnsi="Times New Roman" w:cs="Times New Roman"/>
          <w:sz w:val="24"/>
          <w:szCs w:val="24"/>
        </w:rPr>
        <w:t xml:space="preserve">John Webster: </w:t>
      </w:r>
      <w:r w:rsidRPr="000D4B64">
        <w:rPr>
          <w:rFonts w:ascii="Times New Roman" w:hAnsi="Times New Roman" w:cs="Times New Roman"/>
          <w:i/>
          <w:sz w:val="24"/>
          <w:szCs w:val="24"/>
        </w:rPr>
        <w:t>The Duchess of Malfi</w:t>
      </w:r>
    </w:p>
    <w:p w:rsidR="000A38B4" w:rsidRPr="000D4B64" w:rsidRDefault="000A38B4" w:rsidP="009925CD">
      <w:pPr>
        <w:spacing w:after="0" w:line="360" w:lineRule="auto"/>
        <w:rPr>
          <w:rFonts w:ascii="Times New Roman" w:hAnsi="Times New Roman" w:cs="Times New Roman"/>
          <w:sz w:val="24"/>
          <w:szCs w:val="24"/>
        </w:rPr>
      </w:pPr>
    </w:p>
    <w:p w:rsidR="005B47B9" w:rsidRPr="000D4B64" w:rsidRDefault="005B47B9"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 xml:space="preserve">Unit IV </w:t>
      </w:r>
    </w:p>
    <w:p w:rsidR="000A38B4" w:rsidRPr="009925CD" w:rsidRDefault="005B47B9" w:rsidP="00A74719">
      <w:pPr>
        <w:pStyle w:val="ListParagraph"/>
        <w:numPr>
          <w:ilvl w:val="0"/>
          <w:numId w:val="3"/>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Tennessee Williams: </w:t>
      </w:r>
      <w:r w:rsidRPr="009925CD">
        <w:rPr>
          <w:rFonts w:ascii="Times New Roman" w:hAnsi="Times New Roman" w:cs="Times New Roman"/>
          <w:i/>
          <w:sz w:val="24"/>
          <w:szCs w:val="24"/>
        </w:rPr>
        <w:t>The Glass Menagerie</w:t>
      </w:r>
    </w:p>
    <w:p w:rsidR="005B47B9" w:rsidRPr="009925CD" w:rsidRDefault="005B47B9" w:rsidP="00A74719">
      <w:pPr>
        <w:pStyle w:val="ListParagraph"/>
        <w:numPr>
          <w:ilvl w:val="0"/>
          <w:numId w:val="3"/>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Girish</w:t>
      </w:r>
      <w:r w:rsidR="00453331">
        <w:rPr>
          <w:rFonts w:ascii="Times New Roman" w:hAnsi="Times New Roman" w:cs="Times New Roman"/>
          <w:sz w:val="24"/>
          <w:szCs w:val="24"/>
        </w:rPr>
        <w:t xml:space="preserve"> </w:t>
      </w:r>
      <w:r w:rsidRPr="009925CD">
        <w:rPr>
          <w:rFonts w:ascii="Times New Roman" w:hAnsi="Times New Roman" w:cs="Times New Roman"/>
          <w:sz w:val="24"/>
          <w:szCs w:val="24"/>
        </w:rPr>
        <w:t xml:space="preserve">Karnad: </w:t>
      </w:r>
      <w:r w:rsidRPr="009925CD">
        <w:rPr>
          <w:rFonts w:ascii="Times New Roman" w:hAnsi="Times New Roman" w:cs="Times New Roman"/>
          <w:i/>
          <w:sz w:val="24"/>
          <w:szCs w:val="24"/>
        </w:rPr>
        <w:t>Tughlaq</w:t>
      </w:r>
    </w:p>
    <w:p w:rsidR="005B47B9" w:rsidRPr="009925CD" w:rsidRDefault="000A38B4" w:rsidP="00A74719">
      <w:pPr>
        <w:pStyle w:val="ListParagraph"/>
        <w:numPr>
          <w:ilvl w:val="0"/>
          <w:numId w:val="3"/>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Henrik Ibsen: </w:t>
      </w:r>
      <w:r w:rsidRPr="009925CD">
        <w:rPr>
          <w:rFonts w:ascii="Times New Roman" w:hAnsi="Times New Roman" w:cs="Times New Roman"/>
          <w:i/>
          <w:sz w:val="24"/>
          <w:szCs w:val="24"/>
        </w:rPr>
        <w:t>Ghosts</w:t>
      </w:r>
    </w:p>
    <w:p w:rsidR="000A38B4" w:rsidRPr="009925CD" w:rsidRDefault="000A38B4" w:rsidP="00A74719">
      <w:pPr>
        <w:pStyle w:val="ListParagraph"/>
        <w:numPr>
          <w:ilvl w:val="0"/>
          <w:numId w:val="3"/>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Samuel Beckett: </w:t>
      </w:r>
      <w:r w:rsidRPr="009925CD">
        <w:rPr>
          <w:rFonts w:ascii="Times New Roman" w:hAnsi="Times New Roman" w:cs="Times New Roman"/>
          <w:i/>
          <w:sz w:val="24"/>
          <w:szCs w:val="24"/>
        </w:rPr>
        <w:t>Waiting for Godot</w:t>
      </w:r>
    </w:p>
    <w:p w:rsidR="00A74719" w:rsidRDefault="00A74719" w:rsidP="009925CD">
      <w:pPr>
        <w:spacing w:after="0" w:line="360" w:lineRule="auto"/>
        <w:rPr>
          <w:rFonts w:ascii="Times New Roman" w:hAnsi="Times New Roman" w:cs="Times New Roman"/>
          <w:b/>
          <w:sz w:val="24"/>
          <w:szCs w:val="24"/>
        </w:rPr>
      </w:pPr>
    </w:p>
    <w:p w:rsidR="000A38B4" w:rsidRPr="000D4B64" w:rsidRDefault="000A38B4"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V</w:t>
      </w:r>
    </w:p>
    <w:p w:rsidR="000A38B4" w:rsidRPr="009925CD" w:rsidRDefault="000A38B4" w:rsidP="00A74719">
      <w:pPr>
        <w:pStyle w:val="ListParagraph"/>
        <w:numPr>
          <w:ilvl w:val="0"/>
          <w:numId w:val="4"/>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Jane Austen: </w:t>
      </w:r>
      <w:r w:rsidRPr="009925CD">
        <w:rPr>
          <w:rFonts w:ascii="Times New Roman" w:hAnsi="Times New Roman" w:cs="Times New Roman"/>
          <w:i/>
          <w:sz w:val="24"/>
          <w:szCs w:val="24"/>
        </w:rPr>
        <w:t>Pride and Prejudice</w:t>
      </w:r>
    </w:p>
    <w:p w:rsidR="000A38B4" w:rsidRPr="009925CD" w:rsidRDefault="000A38B4" w:rsidP="00A74719">
      <w:pPr>
        <w:pStyle w:val="ListParagraph"/>
        <w:numPr>
          <w:ilvl w:val="0"/>
          <w:numId w:val="4"/>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Charlotte Bronte: </w:t>
      </w:r>
      <w:r w:rsidRPr="009925CD">
        <w:rPr>
          <w:rFonts w:ascii="Times New Roman" w:hAnsi="Times New Roman" w:cs="Times New Roman"/>
          <w:i/>
          <w:sz w:val="24"/>
          <w:szCs w:val="24"/>
        </w:rPr>
        <w:t>Jane Eyre</w:t>
      </w:r>
    </w:p>
    <w:p w:rsidR="000A38B4" w:rsidRPr="009925CD" w:rsidRDefault="000A38B4" w:rsidP="00A74719">
      <w:pPr>
        <w:pStyle w:val="ListParagraph"/>
        <w:numPr>
          <w:ilvl w:val="0"/>
          <w:numId w:val="4"/>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Charles Dickens: </w:t>
      </w:r>
      <w:r w:rsidRPr="009925CD">
        <w:rPr>
          <w:rFonts w:ascii="Times New Roman" w:hAnsi="Times New Roman" w:cs="Times New Roman"/>
          <w:i/>
          <w:sz w:val="24"/>
          <w:szCs w:val="24"/>
        </w:rPr>
        <w:t>Oliver Twist</w:t>
      </w:r>
    </w:p>
    <w:p w:rsidR="000A38B4" w:rsidRPr="009925CD" w:rsidRDefault="000A38B4" w:rsidP="00A74719">
      <w:pPr>
        <w:pStyle w:val="ListParagraph"/>
        <w:numPr>
          <w:ilvl w:val="0"/>
          <w:numId w:val="4"/>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Joseph Conrad: </w:t>
      </w:r>
      <w:r w:rsidRPr="009925CD">
        <w:rPr>
          <w:rFonts w:ascii="Times New Roman" w:hAnsi="Times New Roman" w:cs="Times New Roman"/>
          <w:i/>
          <w:sz w:val="24"/>
          <w:szCs w:val="24"/>
        </w:rPr>
        <w:t>Heart of Darkness</w:t>
      </w:r>
    </w:p>
    <w:p w:rsidR="00A74719" w:rsidRDefault="00A74719" w:rsidP="009925CD">
      <w:pPr>
        <w:spacing w:after="0" w:line="360" w:lineRule="auto"/>
        <w:rPr>
          <w:rFonts w:ascii="Times New Roman" w:hAnsi="Times New Roman" w:cs="Times New Roman"/>
          <w:b/>
          <w:sz w:val="24"/>
          <w:szCs w:val="24"/>
        </w:rPr>
      </w:pPr>
    </w:p>
    <w:p w:rsidR="000A38B4" w:rsidRPr="000D4B64" w:rsidRDefault="000A38B4"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lastRenderedPageBreak/>
        <w:t>Unit VI</w:t>
      </w:r>
    </w:p>
    <w:p w:rsidR="000A38B4" w:rsidRPr="009925CD" w:rsidRDefault="000A38B4" w:rsidP="00A74719">
      <w:pPr>
        <w:pStyle w:val="ListParagraph"/>
        <w:numPr>
          <w:ilvl w:val="0"/>
          <w:numId w:val="6"/>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Ernest Hemingway: </w:t>
      </w:r>
      <w:r w:rsidRPr="009925CD">
        <w:rPr>
          <w:rFonts w:ascii="Times New Roman" w:hAnsi="Times New Roman" w:cs="Times New Roman"/>
          <w:i/>
          <w:sz w:val="24"/>
          <w:szCs w:val="24"/>
        </w:rPr>
        <w:t>For Whom the Bell Tolls</w:t>
      </w:r>
    </w:p>
    <w:p w:rsidR="000A38B4" w:rsidRPr="009925CD" w:rsidRDefault="000A38B4" w:rsidP="00A74719">
      <w:pPr>
        <w:pStyle w:val="ListParagraph"/>
        <w:numPr>
          <w:ilvl w:val="0"/>
          <w:numId w:val="6"/>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 xml:space="preserve">Virginia Woolf: </w:t>
      </w:r>
      <w:r w:rsidRPr="009925CD">
        <w:rPr>
          <w:rFonts w:ascii="Times New Roman" w:hAnsi="Times New Roman" w:cs="Times New Roman"/>
          <w:i/>
          <w:sz w:val="24"/>
          <w:szCs w:val="24"/>
        </w:rPr>
        <w:t>Mrs Dalloway</w:t>
      </w:r>
    </w:p>
    <w:p w:rsidR="000A38B4" w:rsidRPr="00DD5AFD" w:rsidRDefault="000A38B4" w:rsidP="00A74719">
      <w:pPr>
        <w:pStyle w:val="ListParagraph"/>
        <w:numPr>
          <w:ilvl w:val="0"/>
          <w:numId w:val="6"/>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R K Narayan: </w:t>
      </w:r>
      <w:r w:rsidRPr="00DD5AFD">
        <w:rPr>
          <w:rFonts w:ascii="Times New Roman" w:hAnsi="Times New Roman" w:cs="Times New Roman"/>
          <w:i/>
          <w:sz w:val="24"/>
          <w:szCs w:val="24"/>
        </w:rPr>
        <w:t>Swami and Friends</w:t>
      </w:r>
    </w:p>
    <w:p w:rsidR="000A38B4" w:rsidRPr="009925CD" w:rsidRDefault="000A38B4" w:rsidP="00A74719">
      <w:pPr>
        <w:pStyle w:val="ListParagraph"/>
        <w:numPr>
          <w:ilvl w:val="0"/>
          <w:numId w:val="6"/>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Anita Desai: </w:t>
      </w:r>
      <w:r w:rsidRPr="009925CD">
        <w:rPr>
          <w:rFonts w:ascii="Times New Roman" w:hAnsi="Times New Roman" w:cs="Times New Roman"/>
          <w:i/>
          <w:sz w:val="24"/>
          <w:szCs w:val="24"/>
        </w:rPr>
        <w:t>Clear Light of Day</w:t>
      </w:r>
    </w:p>
    <w:p w:rsidR="000A38B4" w:rsidRPr="000D4B64" w:rsidRDefault="000A38B4" w:rsidP="009925CD">
      <w:pPr>
        <w:spacing w:after="0" w:line="360" w:lineRule="auto"/>
        <w:rPr>
          <w:rFonts w:ascii="Times New Roman" w:hAnsi="Times New Roman" w:cs="Times New Roman"/>
          <w:sz w:val="24"/>
          <w:szCs w:val="24"/>
        </w:rPr>
      </w:pPr>
    </w:p>
    <w:p w:rsidR="000A38B4" w:rsidRPr="000D4B64" w:rsidRDefault="000A38B4"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VII</w:t>
      </w:r>
    </w:p>
    <w:p w:rsidR="003C779D" w:rsidRPr="009925CD" w:rsidRDefault="003C779D" w:rsidP="00A74719">
      <w:pPr>
        <w:pStyle w:val="ListParagraph"/>
        <w:numPr>
          <w:ilvl w:val="0"/>
          <w:numId w:val="7"/>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 xml:space="preserve">Edgar Allen Poe: </w:t>
      </w:r>
      <w:r w:rsidR="00DD5AFD">
        <w:rPr>
          <w:rFonts w:ascii="Times New Roman" w:hAnsi="Times New Roman" w:cs="Times New Roman"/>
          <w:sz w:val="24"/>
          <w:szCs w:val="24"/>
        </w:rPr>
        <w:t>“</w:t>
      </w:r>
      <w:r w:rsidRPr="009925CD">
        <w:rPr>
          <w:rFonts w:ascii="Times New Roman" w:hAnsi="Times New Roman" w:cs="Times New Roman"/>
          <w:sz w:val="24"/>
          <w:szCs w:val="24"/>
        </w:rPr>
        <w:t>The Purloined Letter</w:t>
      </w:r>
      <w:r w:rsidR="00DD5AFD">
        <w:rPr>
          <w:rFonts w:ascii="Times New Roman" w:hAnsi="Times New Roman" w:cs="Times New Roman"/>
          <w:sz w:val="24"/>
          <w:szCs w:val="24"/>
        </w:rPr>
        <w:t>”</w:t>
      </w:r>
    </w:p>
    <w:p w:rsidR="003C779D" w:rsidRPr="009925CD" w:rsidRDefault="009925CD" w:rsidP="00A74719">
      <w:pPr>
        <w:pStyle w:val="ListParagraph"/>
        <w:numPr>
          <w:ilvl w:val="0"/>
          <w:numId w:val="7"/>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Charlotte P</w:t>
      </w:r>
      <w:r w:rsidR="003C779D" w:rsidRPr="009925CD">
        <w:rPr>
          <w:rFonts w:ascii="Times New Roman" w:hAnsi="Times New Roman" w:cs="Times New Roman"/>
          <w:sz w:val="24"/>
          <w:szCs w:val="24"/>
        </w:rPr>
        <w:t xml:space="preserve"> Gilman: </w:t>
      </w:r>
      <w:r w:rsidR="00DD5AFD">
        <w:rPr>
          <w:rFonts w:ascii="Times New Roman" w:hAnsi="Times New Roman" w:cs="Times New Roman"/>
          <w:sz w:val="24"/>
          <w:szCs w:val="24"/>
        </w:rPr>
        <w:t>“</w:t>
      </w:r>
      <w:r w:rsidR="003C779D" w:rsidRPr="00DD5AFD">
        <w:rPr>
          <w:rFonts w:ascii="Times New Roman" w:hAnsi="Times New Roman" w:cs="Times New Roman"/>
          <w:sz w:val="24"/>
          <w:szCs w:val="24"/>
        </w:rPr>
        <w:t>The Yellow Wallpaper</w:t>
      </w:r>
      <w:r w:rsidR="00DD5AFD">
        <w:rPr>
          <w:rFonts w:ascii="Times New Roman" w:hAnsi="Times New Roman" w:cs="Times New Roman"/>
          <w:sz w:val="24"/>
          <w:szCs w:val="24"/>
        </w:rPr>
        <w:t>”</w:t>
      </w:r>
    </w:p>
    <w:p w:rsidR="003C779D" w:rsidRPr="00DD5AFD" w:rsidRDefault="003C779D" w:rsidP="00A74719">
      <w:pPr>
        <w:pStyle w:val="ListParagraph"/>
        <w:numPr>
          <w:ilvl w:val="0"/>
          <w:numId w:val="7"/>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 xml:space="preserve">Mahashweta Devi: </w:t>
      </w:r>
      <w:r w:rsidR="00DD5AFD">
        <w:rPr>
          <w:rFonts w:ascii="Times New Roman" w:hAnsi="Times New Roman" w:cs="Times New Roman"/>
          <w:sz w:val="24"/>
          <w:szCs w:val="24"/>
        </w:rPr>
        <w:t>“</w:t>
      </w:r>
      <w:r w:rsidRPr="00DD5AFD">
        <w:rPr>
          <w:rFonts w:ascii="Times New Roman" w:hAnsi="Times New Roman" w:cs="Times New Roman"/>
          <w:sz w:val="24"/>
          <w:szCs w:val="24"/>
        </w:rPr>
        <w:t>Draupadi</w:t>
      </w:r>
      <w:r w:rsidR="00DD5AFD">
        <w:rPr>
          <w:rFonts w:ascii="Times New Roman" w:hAnsi="Times New Roman" w:cs="Times New Roman"/>
          <w:sz w:val="24"/>
          <w:szCs w:val="24"/>
        </w:rPr>
        <w:t>”</w:t>
      </w:r>
    </w:p>
    <w:p w:rsidR="000A38B4" w:rsidRPr="009925CD" w:rsidRDefault="003C779D" w:rsidP="00A74719">
      <w:pPr>
        <w:pStyle w:val="ListParagraph"/>
        <w:numPr>
          <w:ilvl w:val="0"/>
          <w:numId w:val="7"/>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 xml:space="preserve">Bessie Head: </w:t>
      </w:r>
      <w:r w:rsidR="00DD5AFD">
        <w:rPr>
          <w:rFonts w:ascii="Times New Roman" w:hAnsi="Times New Roman" w:cs="Times New Roman"/>
          <w:sz w:val="24"/>
          <w:szCs w:val="24"/>
        </w:rPr>
        <w:t>“</w:t>
      </w:r>
      <w:r w:rsidRPr="009925CD">
        <w:rPr>
          <w:rFonts w:ascii="Times New Roman" w:hAnsi="Times New Roman" w:cs="Times New Roman"/>
          <w:sz w:val="24"/>
          <w:szCs w:val="24"/>
        </w:rPr>
        <w:t>The Collector of Treasures</w:t>
      </w:r>
      <w:r w:rsidR="00DD5AFD">
        <w:rPr>
          <w:rFonts w:ascii="Times New Roman" w:hAnsi="Times New Roman" w:cs="Times New Roman"/>
          <w:sz w:val="24"/>
          <w:szCs w:val="24"/>
        </w:rPr>
        <w:t>”</w:t>
      </w:r>
    </w:p>
    <w:p w:rsidR="003C779D" w:rsidRPr="000D4B64" w:rsidRDefault="003C779D" w:rsidP="009925CD">
      <w:pPr>
        <w:spacing w:after="0" w:line="360" w:lineRule="auto"/>
        <w:rPr>
          <w:rFonts w:ascii="Times New Roman" w:hAnsi="Times New Roman" w:cs="Times New Roman"/>
          <w:sz w:val="24"/>
          <w:szCs w:val="24"/>
        </w:rPr>
      </w:pPr>
    </w:p>
    <w:p w:rsidR="003C779D" w:rsidRPr="000D4B64" w:rsidRDefault="003C779D"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VIII</w:t>
      </w:r>
    </w:p>
    <w:p w:rsidR="003C779D" w:rsidRPr="009925CD" w:rsidRDefault="003C779D" w:rsidP="00A74719">
      <w:pPr>
        <w:pStyle w:val="ListParagraph"/>
        <w:numPr>
          <w:ilvl w:val="0"/>
          <w:numId w:val="8"/>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 xml:space="preserve">Lewis Carroll: </w:t>
      </w:r>
      <w:r w:rsidRPr="009925CD">
        <w:rPr>
          <w:rFonts w:ascii="Times New Roman" w:hAnsi="Times New Roman" w:cs="Times New Roman"/>
          <w:i/>
          <w:sz w:val="24"/>
          <w:szCs w:val="24"/>
        </w:rPr>
        <w:t>Through the Looking Glass</w:t>
      </w:r>
    </w:p>
    <w:p w:rsidR="003C779D" w:rsidRPr="009925CD" w:rsidRDefault="003C779D" w:rsidP="00A74719">
      <w:pPr>
        <w:pStyle w:val="ListParagraph"/>
        <w:numPr>
          <w:ilvl w:val="0"/>
          <w:numId w:val="8"/>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Chetan Bhagat: </w:t>
      </w:r>
      <w:r w:rsidRPr="009925CD">
        <w:rPr>
          <w:rFonts w:ascii="Times New Roman" w:hAnsi="Times New Roman" w:cs="Times New Roman"/>
          <w:i/>
          <w:sz w:val="24"/>
          <w:szCs w:val="24"/>
        </w:rPr>
        <w:t>Two States</w:t>
      </w:r>
    </w:p>
    <w:p w:rsidR="003C779D" w:rsidRPr="009925CD" w:rsidRDefault="003C779D" w:rsidP="00A74719">
      <w:pPr>
        <w:pStyle w:val="ListParagraph"/>
        <w:numPr>
          <w:ilvl w:val="0"/>
          <w:numId w:val="8"/>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 xml:space="preserve">Chinua Achebe: </w:t>
      </w:r>
      <w:r w:rsidRPr="009925CD">
        <w:rPr>
          <w:rFonts w:ascii="Times New Roman" w:hAnsi="Times New Roman" w:cs="Times New Roman"/>
          <w:i/>
          <w:sz w:val="24"/>
          <w:szCs w:val="24"/>
        </w:rPr>
        <w:t>Arrow of God</w:t>
      </w:r>
    </w:p>
    <w:p w:rsidR="003C779D" w:rsidRPr="009925CD" w:rsidRDefault="003C779D" w:rsidP="00A74719">
      <w:pPr>
        <w:pStyle w:val="ListParagraph"/>
        <w:numPr>
          <w:ilvl w:val="0"/>
          <w:numId w:val="8"/>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Salman Rushdie: </w:t>
      </w:r>
      <w:r w:rsidRPr="009925CD">
        <w:rPr>
          <w:rFonts w:ascii="Times New Roman" w:hAnsi="Times New Roman" w:cs="Times New Roman"/>
          <w:i/>
          <w:sz w:val="24"/>
          <w:szCs w:val="24"/>
        </w:rPr>
        <w:t>Midnight’s Children</w:t>
      </w:r>
    </w:p>
    <w:p w:rsidR="005B47B9" w:rsidRPr="000D4B64" w:rsidRDefault="005B47B9" w:rsidP="009925CD">
      <w:pPr>
        <w:spacing w:after="0" w:line="360" w:lineRule="auto"/>
        <w:rPr>
          <w:rFonts w:ascii="Times New Roman" w:hAnsi="Times New Roman" w:cs="Times New Roman"/>
          <w:sz w:val="24"/>
          <w:szCs w:val="24"/>
        </w:rPr>
      </w:pPr>
    </w:p>
    <w:p w:rsidR="00D63A8D" w:rsidRPr="000D4B64" w:rsidRDefault="00D63A8D"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IX</w:t>
      </w:r>
    </w:p>
    <w:p w:rsidR="00B13B50" w:rsidRDefault="00D63A8D" w:rsidP="00A74719">
      <w:pPr>
        <w:pStyle w:val="ListParagraph"/>
        <w:numPr>
          <w:ilvl w:val="0"/>
          <w:numId w:val="9"/>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 xml:space="preserve">Kalidasa: </w:t>
      </w:r>
      <w:r w:rsidR="00B13B50">
        <w:rPr>
          <w:rFonts w:ascii="Times New Roman" w:hAnsi="Times New Roman" w:cs="Times New Roman"/>
          <w:sz w:val="24"/>
          <w:szCs w:val="24"/>
        </w:rPr>
        <w:t>“</w:t>
      </w:r>
      <w:r w:rsidRPr="009925CD">
        <w:rPr>
          <w:rFonts w:ascii="Times New Roman" w:hAnsi="Times New Roman" w:cs="Times New Roman"/>
          <w:i/>
          <w:sz w:val="24"/>
          <w:szCs w:val="24"/>
        </w:rPr>
        <w:t>Shakuntala</w:t>
      </w:r>
      <w:r w:rsidR="00B13B50">
        <w:rPr>
          <w:rFonts w:ascii="Times New Roman" w:hAnsi="Times New Roman" w:cs="Times New Roman"/>
          <w:i/>
          <w:sz w:val="24"/>
          <w:szCs w:val="24"/>
        </w:rPr>
        <w:t>”</w:t>
      </w:r>
      <w:r w:rsidRPr="009925CD">
        <w:rPr>
          <w:rFonts w:ascii="Times New Roman" w:hAnsi="Times New Roman" w:cs="Times New Roman"/>
          <w:sz w:val="24"/>
          <w:szCs w:val="24"/>
        </w:rPr>
        <w:t xml:space="preserve"> (New Delhi: Penguin 1989)</w:t>
      </w:r>
    </w:p>
    <w:p w:rsidR="00D63A8D" w:rsidRPr="00B13B50" w:rsidRDefault="00D63A8D" w:rsidP="00A74719">
      <w:pPr>
        <w:pStyle w:val="ListParagraph"/>
        <w:numPr>
          <w:ilvl w:val="0"/>
          <w:numId w:val="9"/>
        </w:numPr>
        <w:spacing w:after="0" w:line="360" w:lineRule="auto"/>
        <w:rPr>
          <w:rFonts w:ascii="Times New Roman" w:hAnsi="Times New Roman" w:cs="Times New Roman"/>
          <w:sz w:val="24"/>
          <w:szCs w:val="24"/>
        </w:rPr>
      </w:pPr>
      <w:r w:rsidRPr="00B13B50">
        <w:rPr>
          <w:rFonts w:ascii="Times New Roman" w:hAnsi="Times New Roman" w:cs="Times New Roman"/>
          <w:sz w:val="24"/>
          <w:szCs w:val="24"/>
        </w:rPr>
        <w:t>Lala</w:t>
      </w:r>
      <w:r w:rsidR="00453331">
        <w:rPr>
          <w:rFonts w:ascii="Times New Roman" w:hAnsi="Times New Roman" w:cs="Times New Roman"/>
          <w:sz w:val="24"/>
          <w:szCs w:val="24"/>
        </w:rPr>
        <w:t xml:space="preserve"> </w:t>
      </w:r>
      <w:r w:rsidRPr="00B13B50">
        <w:rPr>
          <w:rFonts w:ascii="Times New Roman" w:hAnsi="Times New Roman" w:cs="Times New Roman"/>
          <w:sz w:val="24"/>
          <w:szCs w:val="24"/>
        </w:rPr>
        <w:t xml:space="preserve">Ded: </w:t>
      </w:r>
      <w:r w:rsidR="00B13B50" w:rsidRPr="00B13B50">
        <w:rPr>
          <w:rFonts w:ascii="Times New Roman" w:hAnsi="Times New Roman" w:cs="Times New Roman"/>
          <w:sz w:val="24"/>
          <w:szCs w:val="24"/>
        </w:rPr>
        <w:t>“</w:t>
      </w:r>
      <w:r w:rsidRPr="00B13B50">
        <w:rPr>
          <w:rFonts w:ascii="Times New Roman" w:hAnsi="Times New Roman" w:cs="Times New Roman"/>
          <w:sz w:val="24"/>
          <w:szCs w:val="24"/>
        </w:rPr>
        <w:t xml:space="preserve">I </w:t>
      </w:r>
      <w:r w:rsidR="00B13B50" w:rsidRPr="00B13B50">
        <w:rPr>
          <w:rFonts w:ascii="Times New Roman" w:hAnsi="Times New Roman" w:cs="Times New Roman"/>
          <w:sz w:val="24"/>
          <w:szCs w:val="24"/>
        </w:rPr>
        <w:t>h</w:t>
      </w:r>
      <w:r w:rsidRPr="00B13B50">
        <w:rPr>
          <w:rFonts w:ascii="Times New Roman" w:hAnsi="Times New Roman" w:cs="Times New Roman"/>
          <w:sz w:val="24"/>
          <w:szCs w:val="24"/>
        </w:rPr>
        <w:t>ave seen a learned man die of hunger</w:t>
      </w:r>
      <w:r w:rsidR="00B13B50" w:rsidRPr="00B13B50">
        <w:rPr>
          <w:rFonts w:ascii="Times New Roman" w:hAnsi="Times New Roman" w:cs="Times New Roman"/>
          <w:sz w:val="24"/>
          <w:szCs w:val="24"/>
        </w:rPr>
        <w:t>”, “</w:t>
      </w:r>
      <w:r w:rsidRPr="00B13B50">
        <w:rPr>
          <w:rFonts w:ascii="Times New Roman" w:hAnsi="Times New Roman" w:cs="Times New Roman"/>
          <w:sz w:val="24"/>
          <w:szCs w:val="24"/>
        </w:rPr>
        <w:t>Import not esoteric truth</w:t>
      </w:r>
      <w:r w:rsidR="00453331">
        <w:rPr>
          <w:rFonts w:ascii="Times New Roman" w:hAnsi="Times New Roman" w:cs="Times New Roman"/>
          <w:sz w:val="24"/>
          <w:szCs w:val="24"/>
        </w:rPr>
        <w:t xml:space="preserve"> </w:t>
      </w:r>
      <w:r w:rsidRPr="00B13B50">
        <w:rPr>
          <w:rFonts w:ascii="Times New Roman" w:hAnsi="Times New Roman" w:cs="Times New Roman"/>
          <w:sz w:val="24"/>
          <w:szCs w:val="24"/>
        </w:rPr>
        <w:t>to fools</w:t>
      </w:r>
      <w:r w:rsidR="00B13B50" w:rsidRPr="00B13B50">
        <w:rPr>
          <w:rFonts w:ascii="Times New Roman" w:hAnsi="Times New Roman" w:cs="Times New Roman"/>
          <w:sz w:val="24"/>
          <w:szCs w:val="24"/>
        </w:rPr>
        <w:t>”, “</w:t>
      </w:r>
      <w:r w:rsidRPr="00B13B50">
        <w:rPr>
          <w:rFonts w:ascii="Times New Roman" w:hAnsi="Times New Roman" w:cs="Times New Roman"/>
          <w:sz w:val="24"/>
          <w:szCs w:val="24"/>
        </w:rPr>
        <w:t xml:space="preserve">My </w:t>
      </w:r>
      <w:r w:rsidR="007E678B">
        <w:rPr>
          <w:rFonts w:ascii="Times New Roman" w:hAnsi="Times New Roman" w:cs="Times New Roman"/>
          <w:sz w:val="24"/>
          <w:szCs w:val="24"/>
        </w:rPr>
        <w:t>g</w:t>
      </w:r>
      <w:r w:rsidRPr="00B13B50">
        <w:rPr>
          <w:rFonts w:ascii="Times New Roman" w:hAnsi="Times New Roman" w:cs="Times New Roman"/>
          <w:sz w:val="24"/>
          <w:szCs w:val="24"/>
        </w:rPr>
        <w:t>uru gave but one precept</w:t>
      </w:r>
      <w:r w:rsidR="00B13B50" w:rsidRPr="00B13B50">
        <w:rPr>
          <w:rFonts w:ascii="Times New Roman" w:hAnsi="Times New Roman" w:cs="Times New Roman"/>
          <w:sz w:val="24"/>
          <w:szCs w:val="24"/>
        </w:rPr>
        <w:t>”, “</w:t>
      </w:r>
      <w:r w:rsidRPr="00B13B50">
        <w:rPr>
          <w:rFonts w:ascii="Times New Roman" w:hAnsi="Times New Roman" w:cs="Times New Roman"/>
          <w:sz w:val="24"/>
          <w:szCs w:val="24"/>
        </w:rPr>
        <w:t>I come straight and straight I shall return</w:t>
      </w:r>
      <w:r w:rsidR="00B13B50" w:rsidRPr="00B13B50">
        <w:rPr>
          <w:rFonts w:ascii="Times New Roman" w:hAnsi="Times New Roman" w:cs="Times New Roman"/>
          <w:sz w:val="24"/>
          <w:szCs w:val="24"/>
        </w:rPr>
        <w:t>”, “</w:t>
      </w:r>
      <w:r w:rsidRPr="00B13B50">
        <w:rPr>
          <w:rFonts w:ascii="Times New Roman" w:hAnsi="Times New Roman" w:cs="Times New Roman"/>
          <w:sz w:val="24"/>
          <w:szCs w:val="24"/>
        </w:rPr>
        <w:t>The thoughtless read the holy books</w:t>
      </w:r>
      <w:r w:rsidR="00B13B50" w:rsidRPr="00B13B50">
        <w:rPr>
          <w:rFonts w:ascii="Times New Roman" w:hAnsi="Times New Roman" w:cs="Times New Roman"/>
          <w:sz w:val="24"/>
          <w:szCs w:val="24"/>
        </w:rPr>
        <w:t>”</w:t>
      </w:r>
      <w:r w:rsidRPr="00B13B50">
        <w:rPr>
          <w:rFonts w:ascii="Times New Roman" w:hAnsi="Times New Roman" w:cs="Times New Roman"/>
          <w:sz w:val="24"/>
          <w:szCs w:val="24"/>
        </w:rPr>
        <w:t xml:space="preserve"> (Translation: J L Koul)</w:t>
      </w:r>
    </w:p>
    <w:p w:rsidR="005B47B9" w:rsidRPr="009925CD" w:rsidRDefault="00D63A8D" w:rsidP="00A74719">
      <w:pPr>
        <w:pStyle w:val="ListParagraph"/>
        <w:numPr>
          <w:ilvl w:val="0"/>
          <w:numId w:val="10"/>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Sophocles: </w:t>
      </w:r>
      <w:r w:rsidRPr="009925CD">
        <w:rPr>
          <w:rFonts w:ascii="Times New Roman" w:hAnsi="Times New Roman" w:cs="Times New Roman"/>
          <w:i/>
          <w:sz w:val="24"/>
          <w:szCs w:val="24"/>
        </w:rPr>
        <w:t>Antigone</w:t>
      </w:r>
    </w:p>
    <w:p w:rsidR="00D63A8D" w:rsidRPr="009925CD" w:rsidRDefault="00D63A8D" w:rsidP="00A74719">
      <w:pPr>
        <w:pStyle w:val="ListParagraph"/>
        <w:numPr>
          <w:ilvl w:val="0"/>
          <w:numId w:val="10"/>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Aeschylus: </w:t>
      </w:r>
      <w:r w:rsidRPr="009925CD">
        <w:rPr>
          <w:rFonts w:ascii="Times New Roman" w:hAnsi="Times New Roman" w:cs="Times New Roman"/>
          <w:i/>
          <w:sz w:val="24"/>
          <w:szCs w:val="24"/>
        </w:rPr>
        <w:t>Agamemnon</w:t>
      </w:r>
    </w:p>
    <w:p w:rsidR="00D63A8D" w:rsidRPr="000D4B64" w:rsidRDefault="00D63A8D" w:rsidP="009925CD">
      <w:pPr>
        <w:spacing w:after="0" w:line="360" w:lineRule="auto"/>
        <w:rPr>
          <w:rFonts w:ascii="Times New Roman" w:hAnsi="Times New Roman" w:cs="Times New Roman"/>
          <w:i/>
          <w:sz w:val="24"/>
          <w:szCs w:val="24"/>
        </w:rPr>
      </w:pPr>
    </w:p>
    <w:p w:rsidR="00D63A8D" w:rsidRPr="000D4B64" w:rsidRDefault="00D63A8D"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X</w:t>
      </w:r>
    </w:p>
    <w:p w:rsidR="00D63A8D" w:rsidRPr="009925CD" w:rsidRDefault="00D63A8D" w:rsidP="00A74719">
      <w:pPr>
        <w:pStyle w:val="ListParagraph"/>
        <w:numPr>
          <w:ilvl w:val="0"/>
          <w:numId w:val="11"/>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 xml:space="preserve">Jonathan Swift: </w:t>
      </w:r>
      <w:r w:rsidRPr="009925CD">
        <w:rPr>
          <w:rFonts w:ascii="Times New Roman" w:hAnsi="Times New Roman" w:cs="Times New Roman"/>
          <w:i/>
          <w:sz w:val="24"/>
          <w:szCs w:val="24"/>
        </w:rPr>
        <w:t>Gulliver’s Travels</w:t>
      </w:r>
      <w:r w:rsidRPr="009925CD">
        <w:rPr>
          <w:rFonts w:ascii="Times New Roman" w:hAnsi="Times New Roman" w:cs="Times New Roman"/>
          <w:sz w:val="24"/>
          <w:szCs w:val="24"/>
        </w:rPr>
        <w:t xml:space="preserve"> (Books 3 and 4)</w:t>
      </w:r>
    </w:p>
    <w:p w:rsidR="005B47B9" w:rsidRDefault="00D63A8D" w:rsidP="00A74719">
      <w:pPr>
        <w:pStyle w:val="ListParagraph"/>
        <w:numPr>
          <w:ilvl w:val="0"/>
          <w:numId w:val="11"/>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Daniel Defoe: </w:t>
      </w:r>
      <w:r w:rsidRPr="009925CD">
        <w:rPr>
          <w:rFonts w:ascii="Times New Roman" w:hAnsi="Times New Roman" w:cs="Times New Roman"/>
          <w:i/>
          <w:sz w:val="24"/>
          <w:szCs w:val="24"/>
        </w:rPr>
        <w:t>Robinson Crusoe</w:t>
      </w:r>
    </w:p>
    <w:p w:rsidR="00B13B50" w:rsidRPr="009925CD" w:rsidRDefault="00B13B50" w:rsidP="00A74719">
      <w:pPr>
        <w:pStyle w:val="ListParagraph"/>
        <w:numPr>
          <w:ilvl w:val="0"/>
          <w:numId w:val="11"/>
        </w:numPr>
        <w:spacing w:after="0" w:line="360" w:lineRule="auto"/>
        <w:rPr>
          <w:rFonts w:ascii="Times New Roman" w:hAnsi="Times New Roman" w:cs="Times New Roman"/>
          <w:i/>
          <w:sz w:val="24"/>
          <w:szCs w:val="24"/>
        </w:rPr>
      </w:pPr>
      <w:r w:rsidRPr="009925CD">
        <w:rPr>
          <w:rFonts w:ascii="Times New Roman" w:hAnsi="Times New Roman" w:cs="Times New Roman"/>
          <w:sz w:val="24"/>
          <w:szCs w:val="24"/>
        </w:rPr>
        <w:t xml:space="preserve">D H Lawrence: </w:t>
      </w:r>
      <w:r w:rsidRPr="009925CD">
        <w:rPr>
          <w:rFonts w:ascii="Times New Roman" w:hAnsi="Times New Roman" w:cs="Times New Roman"/>
          <w:i/>
          <w:sz w:val="24"/>
          <w:szCs w:val="24"/>
        </w:rPr>
        <w:t>Sons and Lovers</w:t>
      </w:r>
    </w:p>
    <w:p w:rsidR="00D63A8D" w:rsidRPr="009925CD" w:rsidRDefault="00D63A8D" w:rsidP="00A74719">
      <w:pPr>
        <w:pStyle w:val="ListParagraph"/>
        <w:numPr>
          <w:ilvl w:val="0"/>
          <w:numId w:val="11"/>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 xml:space="preserve">Agatha Christie: </w:t>
      </w:r>
      <w:r w:rsidRPr="009925CD">
        <w:rPr>
          <w:rFonts w:ascii="Times New Roman" w:hAnsi="Times New Roman" w:cs="Times New Roman"/>
          <w:i/>
          <w:sz w:val="24"/>
          <w:szCs w:val="24"/>
        </w:rPr>
        <w:t>The Murder of Roger Ackroyd</w:t>
      </w:r>
    </w:p>
    <w:p w:rsidR="00A74719" w:rsidRDefault="00A74719" w:rsidP="009925CD">
      <w:pPr>
        <w:spacing w:after="0" w:line="360" w:lineRule="auto"/>
        <w:rPr>
          <w:rFonts w:ascii="Times New Roman" w:hAnsi="Times New Roman" w:cs="Times New Roman"/>
          <w:b/>
          <w:sz w:val="24"/>
          <w:szCs w:val="24"/>
        </w:rPr>
      </w:pPr>
    </w:p>
    <w:p w:rsidR="002D1D12" w:rsidRDefault="002D1D12">
      <w:pPr>
        <w:rPr>
          <w:rFonts w:ascii="Times New Roman" w:hAnsi="Times New Roman" w:cs="Times New Roman"/>
          <w:b/>
          <w:sz w:val="24"/>
          <w:szCs w:val="24"/>
        </w:rPr>
      </w:pPr>
      <w:r>
        <w:rPr>
          <w:rFonts w:ascii="Times New Roman" w:hAnsi="Times New Roman" w:cs="Times New Roman"/>
          <w:b/>
          <w:sz w:val="24"/>
          <w:szCs w:val="24"/>
        </w:rPr>
        <w:br w:type="page"/>
      </w:r>
    </w:p>
    <w:p w:rsidR="00D63A8D" w:rsidRPr="000D4B64" w:rsidRDefault="00D63A8D"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lastRenderedPageBreak/>
        <w:t>Unit XI</w:t>
      </w:r>
    </w:p>
    <w:p w:rsidR="00D63A8D" w:rsidRPr="00B13B50" w:rsidRDefault="00D63A8D" w:rsidP="00A74719">
      <w:pPr>
        <w:pStyle w:val="ListParagraph"/>
        <w:numPr>
          <w:ilvl w:val="0"/>
          <w:numId w:val="12"/>
        </w:numPr>
        <w:spacing w:after="0" w:line="360" w:lineRule="auto"/>
        <w:rPr>
          <w:rFonts w:ascii="Times New Roman" w:hAnsi="Times New Roman" w:cs="Times New Roman"/>
          <w:sz w:val="24"/>
          <w:szCs w:val="24"/>
        </w:rPr>
      </w:pPr>
      <w:r w:rsidRPr="00B13B50">
        <w:rPr>
          <w:rFonts w:ascii="Times New Roman" w:hAnsi="Times New Roman" w:cs="Times New Roman"/>
          <w:sz w:val="24"/>
          <w:szCs w:val="24"/>
        </w:rPr>
        <w:t>Emily Dickinson: “Hope is the Thing with Feathers”</w:t>
      </w:r>
      <w:r w:rsidR="00B13B50" w:rsidRPr="00B13B50">
        <w:rPr>
          <w:rFonts w:ascii="Times New Roman" w:hAnsi="Times New Roman" w:cs="Times New Roman"/>
          <w:sz w:val="24"/>
          <w:szCs w:val="24"/>
        </w:rPr>
        <w:t xml:space="preserve">, </w:t>
      </w:r>
      <w:r w:rsidRPr="00B13B50">
        <w:rPr>
          <w:rFonts w:ascii="Times New Roman" w:hAnsi="Times New Roman" w:cs="Times New Roman"/>
          <w:sz w:val="24"/>
          <w:szCs w:val="24"/>
        </w:rPr>
        <w:t>“Because I Could not Stop for Death, “I am nobody”</w:t>
      </w:r>
      <w:r w:rsidR="00B13B50" w:rsidRPr="00B13B50">
        <w:rPr>
          <w:rFonts w:ascii="Times New Roman" w:hAnsi="Times New Roman" w:cs="Times New Roman"/>
          <w:sz w:val="24"/>
          <w:szCs w:val="24"/>
        </w:rPr>
        <w:t xml:space="preserve">, </w:t>
      </w:r>
      <w:r w:rsidRPr="00B13B50">
        <w:rPr>
          <w:rFonts w:ascii="Times New Roman" w:hAnsi="Times New Roman" w:cs="Times New Roman"/>
          <w:sz w:val="24"/>
          <w:szCs w:val="24"/>
        </w:rPr>
        <w:t>“A Bird came down the Walk”</w:t>
      </w:r>
    </w:p>
    <w:p w:rsidR="00D63A8D" w:rsidRPr="00B13B50" w:rsidRDefault="00D63A8D" w:rsidP="00A74719">
      <w:pPr>
        <w:pStyle w:val="ListParagraph"/>
        <w:numPr>
          <w:ilvl w:val="0"/>
          <w:numId w:val="12"/>
        </w:numPr>
        <w:spacing w:after="0" w:line="360" w:lineRule="auto"/>
        <w:rPr>
          <w:rFonts w:ascii="Times New Roman" w:hAnsi="Times New Roman" w:cs="Times New Roman"/>
          <w:sz w:val="24"/>
          <w:szCs w:val="24"/>
        </w:rPr>
      </w:pPr>
      <w:r w:rsidRPr="00B13B50">
        <w:rPr>
          <w:rFonts w:ascii="Times New Roman" w:hAnsi="Times New Roman" w:cs="Times New Roman"/>
          <w:sz w:val="24"/>
          <w:szCs w:val="24"/>
        </w:rPr>
        <w:t>Robert Frost: “Mending Wall”</w:t>
      </w:r>
      <w:r w:rsidR="00B13B50" w:rsidRPr="00B13B50">
        <w:rPr>
          <w:rFonts w:ascii="Times New Roman" w:hAnsi="Times New Roman" w:cs="Times New Roman"/>
          <w:sz w:val="24"/>
          <w:szCs w:val="24"/>
        </w:rPr>
        <w:t>,</w:t>
      </w:r>
      <w:r w:rsidRPr="00B13B50">
        <w:rPr>
          <w:rFonts w:ascii="Times New Roman" w:hAnsi="Times New Roman" w:cs="Times New Roman"/>
          <w:sz w:val="24"/>
          <w:szCs w:val="24"/>
        </w:rPr>
        <w:t xml:space="preserve"> “Home Burial”</w:t>
      </w:r>
      <w:r w:rsidR="00B13B50" w:rsidRPr="00B13B50">
        <w:rPr>
          <w:rFonts w:ascii="Times New Roman" w:hAnsi="Times New Roman" w:cs="Times New Roman"/>
          <w:sz w:val="24"/>
          <w:szCs w:val="24"/>
        </w:rPr>
        <w:t>,</w:t>
      </w:r>
      <w:r w:rsidRPr="00B13B50">
        <w:rPr>
          <w:rFonts w:ascii="Times New Roman" w:hAnsi="Times New Roman" w:cs="Times New Roman"/>
          <w:sz w:val="24"/>
          <w:szCs w:val="24"/>
        </w:rPr>
        <w:t xml:space="preserve"> “Stopping by Woods on a Snowy Evening</w:t>
      </w:r>
      <w:r w:rsidR="00B13B50">
        <w:rPr>
          <w:rFonts w:ascii="Times New Roman" w:hAnsi="Times New Roman" w:cs="Times New Roman"/>
          <w:sz w:val="24"/>
          <w:szCs w:val="24"/>
        </w:rPr>
        <w:t>”</w:t>
      </w:r>
    </w:p>
    <w:p w:rsidR="00CB7233" w:rsidRPr="00CB7233" w:rsidRDefault="00CB7233" w:rsidP="00A74719">
      <w:pPr>
        <w:pStyle w:val="ListParagraph"/>
        <w:numPr>
          <w:ilvl w:val="0"/>
          <w:numId w:val="12"/>
        </w:numPr>
        <w:spacing w:after="0" w:line="360" w:lineRule="auto"/>
        <w:rPr>
          <w:rFonts w:ascii="Times New Roman" w:hAnsi="Times New Roman" w:cs="Times New Roman"/>
          <w:sz w:val="24"/>
          <w:szCs w:val="24"/>
        </w:rPr>
      </w:pPr>
      <w:r w:rsidRPr="00CB7233">
        <w:rPr>
          <w:rFonts w:ascii="Times New Roman" w:hAnsi="Times New Roman" w:cs="Times New Roman"/>
          <w:sz w:val="24"/>
          <w:szCs w:val="24"/>
        </w:rPr>
        <w:t>Sylvia Plath: “Lady Lazarus”, “A Birthday Present”, “Mirror”</w:t>
      </w:r>
    </w:p>
    <w:p w:rsidR="00D63A8D" w:rsidRPr="009925CD" w:rsidRDefault="00D63A8D" w:rsidP="00A74719">
      <w:pPr>
        <w:pStyle w:val="ListParagraph"/>
        <w:numPr>
          <w:ilvl w:val="0"/>
          <w:numId w:val="12"/>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Derek Walcott: “A Far Cry from Africa”, “Names”</w:t>
      </w:r>
    </w:p>
    <w:p w:rsidR="00D63A8D" w:rsidRPr="000D4B64" w:rsidRDefault="00D63A8D" w:rsidP="009925CD">
      <w:pPr>
        <w:spacing w:after="0" w:line="360" w:lineRule="auto"/>
        <w:rPr>
          <w:rFonts w:ascii="Times New Roman" w:hAnsi="Times New Roman" w:cs="Times New Roman"/>
          <w:b/>
          <w:sz w:val="24"/>
          <w:szCs w:val="24"/>
        </w:rPr>
      </w:pPr>
    </w:p>
    <w:p w:rsidR="00B13B50" w:rsidRDefault="00D63A8D" w:rsidP="00B13B50">
      <w:pPr>
        <w:spacing w:after="0" w:line="360" w:lineRule="auto"/>
        <w:rPr>
          <w:rFonts w:ascii="Times New Roman" w:hAnsi="Times New Roman" w:cs="Times New Roman"/>
          <w:b/>
          <w:sz w:val="24"/>
          <w:szCs w:val="24"/>
        </w:rPr>
      </w:pPr>
      <w:r w:rsidRPr="00B13B50">
        <w:rPr>
          <w:rFonts w:ascii="Times New Roman" w:hAnsi="Times New Roman" w:cs="Times New Roman"/>
          <w:b/>
          <w:sz w:val="24"/>
          <w:szCs w:val="24"/>
        </w:rPr>
        <w:t>Unit XII</w:t>
      </w:r>
    </w:p>
    <w:p w:rsidR="00D63A8D" w:rsidRPr="00B13B50" w:rsidRDefault="00D63A8D" w:rsidP="00A74719">
      <w:pPr>
        <w:pStyle w:val="ListParagraph"/>
        <w:numPr>
          <w:ilvl w:val="0"/>
          <w:numId w:val="13"/>
        </w:numPr>
        <w:spacing w:after="0" w:line="360" w:lineRule="auto"/>
        <w:rPr>
          <w:rFonts w:ascii="Times New Roman" w:hAnsi="Times New Roman" w:cs="Times New Roman"/>
          <w:sz w:val="24"/>
          <w:szCs w:val="24"/>
        </w:rPr>
      </w:pPr>
      <w:r w:rsidRPr="00B13B50">
        <w:rPr>
          <w:rFonts w:ascii="Times New Roman" w:hAnsi="Times New Roman" w:cs="Times New Roman"/>
          <w:sz w:val="24"/>
          <w:szCs w:val="24"/>
        </w:rPr>
        <w:t>Samuel Johnson: “London”</w:t>
      </w:r>
    </w:p>
    <w:p w:rsidR="00D63A8D" w:rsidRPr="00B13B50" w:rsidRDefault="00CB7233" w:rsidP="00A74719">
      <w:pPr>
        <w:pStyle w:val="ListParagraph"/>
        <w:numPr>
          <w:ilvl w:val="0"/>
          <w:numId w:val="1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 B </w:t>
      </w:r>
      <w:r w:rsidR="00D63A8D" w:rsidRPr="00B13B50">
        <w:rPr>
          <w:rFonts w:ascii="Times New Roman" w:hAnsi="Times New Roman" w:cs="Times New Roman"/>
          <w:sz w:val="24"/>
          <w:szCs w:val="24"/>
        </w:rPr>
        <w:t>Shelley: “Ode to the West Wind”, “Ozymandias”, “Hymn to Intellectual Beauty”</w:t>
      </w:r>
    </w:p>
    <w:p w:rsidR="00D63A8D" w:rsidRDefault="00D63A8D" w:rsidP="00A74719">
      <w:pPr>
        <w:pStyle w:val="ListParagraph"/>
        <w:numPr>
          <w:ilvl w:val="0"/>
          <w:numId w:val="13"/>
        </w:numPr>
        <w:spacing w:after="0" w:line="360" w:lineRule="auto"/>
        <w:rPr>
          <w:rFonts w:ascii="Times New Roman" w:hAnsi="Times New Roman" w:cs="Times New Roman"/>
          <w:sz w:val="24"/>
          <w:szCs w:val="24"/>
        </w:rPr>
      </w:pPr>
      <w:r w:rsidRPr="00B13B50">
        <w:rPr>
          <w:rFonts w:ascii="Times New Roman" w:hAnsi="Times New Roman" w:cs="Times New Roman"/>
          <w:sz w:val="24"/>
          <w:szCs w:val="24"/>
        </w:rPr>
        <w:t>Rossetti: “The Goblin Market”, “Uphill”, “Dream Land”</w:t>
      </w:r>
    </w:p>
    <w:p w:rsidR="00CB7233" w:rsidRPr="009925CD" w:rsidRDefault="00CB7233" w:rsidP="00A74719">
      <w:pPr>
        <w:pStyle w:val="ListParagraph"/>
        <w:numPr>
          <w:ilvl w:val="0"/>
          <w:numId w:val="13"/>
        </w:numPr>
        <w:spacing w:after="0" w:line="360" w:lineRule="auto"/>
        <w:rPr>
          <w:rFonts w:ascii="Times New Roman" w:hAnsi="Times New Roman" w:cs="Times New Roman"/>
          <w:sz w:val="24"/>
          <w:szCs w:val="24"/>
        </w:rPr>
      </w:pPr>
      <w:r w:rsidRPr="009925CD">
        <w:rPr>
          <w:rFonts w:ascii="Times New Roman" w:hAnsi="Times New Roman" w:cs="Times New Roman"/>
          <w:sz w:val="24"/>
          <w:szCs w:val="24"/>
        </w:rPr>
        <w:t>W B Yeats: “Easter 1916”, “A Dialogue between Self and Soul”</w:t>
      </w:r>
    </w:p>
    <w:p w:rsidR="00B13B50" w:rsidRPr="000D4B64" w:rsidRDefault="00B13B50" w:rsidP="009925CD">
      <w:pPr>
        <w:spacing w:after="0" w:line="360" w:lineRule="auto"/>
        <w:rPr>
          <w:rFonts w:ascii="Times New Roman" w:hAnsi="Times New Roman" w:cs="Times New Roman"/>
          <w:sz w:val="24"/>
          <w:szCs w:val="24"/>
        </w:rPr>
      </w:pPr>
    </w:p>
    <w:p w:rsidR="00D63A8D" w:rsidRPr="000D4B64" w:rsidRDefault="00D63A8D"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XIII</w:t>
      </w:r>
    </w:p>
    <w:p w:rsidR="00D63A8D" w:rsidRPr="00CB7233" w:rsidRDefault="00D63A8D" w:rsidP="00A74719">
      <w:pPr>
        <w:pStyle w:val="ListParagraph"/>
        <w:numPr>
          <w:ilvl w:val="0"/>
          <w:numId w:val="14"/>
        </w:numPr>
        <w:spacing w:after="0" w:line="360" w:lineRule="auto"/>
        <w:rPr>
          <w:rFonts w:ascii="Times New Roman" w:hAnsi="Times New Roman" w:cs="Times New Roman"/>
          <w:sz w:val="24"/>
          <w:szCs w:val="24"/>
        </w:rPr>
      </w:pPr>
      <w:r w:rsidRPr="00CB7233">
        <w:rPr>
          <w:rFonts w:ascii="Times New Roman" w:hAnsi="Times New Roman" w:cs="Times New Roman"/>
          <w:sz w:val="24"/>
          <w:szCs w:val="24"/>
        </w:rPr>
        <w:t xml:space="preserve">Eugene Ionesco: </w:t>
      </w:r>
      <w:r w:rsidRPr="00CB7233">
        <w:rPr>
          <w:rFonts w:ascii="Times New Roman" w:hAnsi="Times New Roman" w:cs="Times New Roman"/>
          <w:i/>
          <w:sz w:val="24"/>
          <w:szCs w:val="24"/>
        </w:rPr>
        <w:t>Rhinoceros</w:t>
      </w:r>
    </w:p>
    <w:p w:rsidR="00CB7233" w:rsidRDefault="00CB7233" w:rsidP="00A74719">
      <w:pPr>
        <w:pStyle w:val="ListParagraph"/>
        <w:numPr>
          <w:ilvl w:val="0"/>
          <w:numId w:val="14"/>
        </w:numPr>
        <w:spacing w:after="0" w:line="360" w:lineRule="auto"/>
        <w:rPr>
          <w:rFonts w:ascii="Times New Roman" w:hAnsi="Times New Roman" w:cs="Times New Roman"/>
          <w:i/>
          <w:sz w:val="24"/>
          <w:szCs w:val="24"/>
        </w:rPr>
      </w:pPr>
      <w:r w:rsidRPr="00CB7233">
        <w:rPr>
          <w:rFonts w:ascii="Times New Roman" w:hAnsi="Times New Roman" w:cs="Times New Roman"/>
          <w:iCs/>
          <w:sz w:val="24"/>
          <w:szCs w:val="24"/>
        </w:rPr>
        <w:t>Bertolt Brecht:</w:t>
      </w:r>
      <w:r w:rsidRPr="00CB7233">
        <w:rPr>
          <w:rFonts w:ascii="Times New Roman" w:hAnsi="Times New Roman" w:cs="Times New Roman"/>
          <w:i/>
          <w:sz w:val="24"/>
          <w:szCs w:val="24"/>
        </w:rPr>
        <w:t>The Good woman of Szechuan</w:t>
      </w:r>
    </w:p>
    <w:p w:rsidR="00CB7233" w:rsidRPr="00CB7233" w:rsidRDefault="00CB7233" w:rsidP="00A74719">
      <w:pPr>
        <w:pStyle w:val="ListParagraph"/>
        <w:numPr>
          <w:ilvl w:val="0"/>
          <w:numId w:val="14"/>
        </w:numPr>
        <w:spacing w:after="0" w:line="360" w:lineRule="auto"/>
        <w:rPr>
          <w:rFonts w:ascii="Times New Roman" w:hAnsi="Times New Roman" w:cs="Times New Roman"/>
          <w:i/>
          <w:sz w:val="24"/>
          <w:szCs w:val="24"/>
        </w:rPr>
      </w:pPr>
      <w:r w:rsidRPr="00CB7233">
        <w:rPr>
          <w:rFonts w:ascii="Times New Roman" w:hAnsi="Times New Roman" w:cs="Times New Roman"/>
          <w:sz w:val="24"/>
          <w:szCs w:val="24"/>
        </w:rPr>
        <w:t xml:space="preserve">Alice Walker: </w:t>
      </w:r>
      <w:r w:rsidRPr="00CB7233">
        <w:rPr>
          <w:rFonts w:ascii="Times New Roman" w:hAnsi="Times New Roman" w:cs="Times New Roman"/>
          <w:i/>
          <w:sz w:val="24"/>
          <w:szCs w:val="24"/>
        </w:rPr>
        <w:t>The Colour Purple</w:t>
      </w:r>
    </w:p>
    <w:p w:rsidR="00F31F44" w:rsidRPr="00F31F44" w:rsidRDefault="00F31F44" w:rsidP="00A74719">
      <w:pPr>
        <w:pStyle w:val="ListParagraph"/>
        <w:numPr>
          <w:ilvl w:val="0"/>
          <w:numId w:val="14"/>
        </w:numPr>
        <w:spacing w:after="0" w:line="360" w:lineRule="auto"/>
        <w:rPr>
          <w:rFonts w:ascii="Times New Roman" w:hAnsi="Times New Roman" w:cs="Times New Roman"/>
          <w:sz w:val="24"/>
          <w:szCs w:val="24"/>
        </w:rPr>
      </w:pPr>
      <w:r w:rsidRPr="00F31F44">
        <w:rPr>
          <w:rFonts w:ascii="Times New Roman" w:hAnsi="Times New Roman" w:cs="Times New Roman"/>
          <w:sz w:val="24"/>
          <w:szCs w:val="24"/>
        </w:rPr>
        <w:t xml:space="preserve">Mary Wollstonecraft: </w:t>
      </w:r>
      <w:r w:rsidRPr="00DD5AFD">
        <w:rPr>
          <w:rFonts w:ascii="Times New Roman" w:hAnsi="Times New Roman" w:cs="Times New Roman"/>
          <w:i/>
          <w:sz w:val="24"/>
          <w:szCs w:val="24"/>
        </w:rPr>
        <w:t>A Vindication of the Rights of Woman</w:t>
      </w:r>
      <w:bookmarkStart w:id="0" w:name="_GoBack"/>
      <w:bookmarkEnd w:id="0"/>
      <w:r w:rsidR="007E678B">
        <w:rPr>
          <w:rFonts w:ascii="Times New Roman" w:hAnsi="Times New Roman" w:cs="Times New Roman"/>
          <w:sz w:val="24"/>
          <w:szCs w:val="24"/>
        </w:rPr>
        <w:t xml:space="preserve"> (C</w:t>
      </w:r>
      <w:r w:rsidRPr="00F31F44">
        <w:rPr>
          <w:rFonts w:ascii="Times New Roman" w:hAnsi="Times New Roman" w:cs="Times New Roman"/>
          <w:sz w:val="24"/>
          <w:szCs w:val="24"/>
        </w:rPr>
        <w:t>ha</w:t>
      </w:r>
      <w:r w:rsidR="007E678B">
        <w:rPr>
          <w:rFonts w:ascii="Times New Roman" w:hAnsi="Times New Roman" w:cs="Times New Roman"/>
          <w:sz w:val="24"/>
          <w:szCs w:val="24"/>
        </w:rPr>
        <w:t>pter</w:t>
      </w:r>
      <w:r w:rsidR="00453331">
        <w:rPr>
          <w:rFonts w:ascii="Times New Roman" w:hAnsi="Times New Roman" w:cs="Times New Roman"/>
          <w:sz w:val="24"/>
          <w:szCs w:val="24"/>
        </w:rPr>
        <w:t xml:space="preserve"> </w:t>
      </w:r>
      <w:r w:rsidR="007E678B">
        <w:rPr>
          <w:rFonts w:ascii="Times New Roman" w:hAnsi="Times New Roman" w:cs="Times New Roman"/>
          <w:sz w:val="24"/>
          <w:szCs w:val="24"/>
        </w:rPr>
        <w:t>0</w:t>
      </w:r>
      <w:r w:rsidRPr="00F31F44">
        <w:rPr>
          <w:rFonts w:ascii="Times New Roman" w:hAnsi="Times New Roman" w:cs="Times New Roman"/>
          <w:sz w:val="24"/>
          <w:szCs w:val="24"/>
        </w:rPr>
        <w:t xml:space="preserve">1 and </w:t>
      </w:r>
      <w:r w:rsidR="007E678B">
        <w:rPr>
          <w:rFonts w:ascii="Times New Roman" w:hAnsi="Times New Roman" w:cs="Times New Roman"/>
          <w:sz w:val="24"/>
          <w:szCs w:val="24"/>
        </w:rPr>
        <w:t>C</w:t>
      </w:r>
      <w:r w:rsidRPr="00F31F44">
        <w:rPr>
          <w:rFonts w:ascii="Times New Roman" w:hAnsi="Times New Roman" w:cs="Times New Roman"/>
          <w:sz w:val="24"/>
          <w:szCs w:val="24"/>
        </w:rPr>
        <w:t>hap</w:t>
      </w:r>
      <w:r w:rsidR="007E678B">
        <w:rPr>
          <w:rFonts w:ascii="Times New Roman" w:hAnsi="Times New Roman" w:cs="Times New Roman"/>
          <w:sz w:val="24"/>
          <w:szCs w:val="24"/>
        </w:rPr>
        <w:t>ter</w:t>
      </w:r>
      <w:r w:rsidR="00453331">
        <w:rPr>
          <w:rFonts w:ascii="Times New Roman" w:hAnsi="Times New Roman" w:cs="Times New Roman"/>
          <w:sz w:val="24"/>
          <w:szCs w:val="24"/>
        </w:rPr>
        <w:t xml:space="preserve"> </w:t>
      </w:r>
      <w:r w:rsidR="007E678B">
        <w:rPr>
          <w:rFonts w:ascii="Times New Roman" w:hAnsi="Times New Roman" w:cs="Times New Roman"/>
          <w:sz w:val="24"/>
          <w:szCs w:val="24"/>
        </w:rPr>
        <w:t>0</w:t>
      </w:r>
      <w:r w:rsidRPr="00F31F44">
        <w:rPr>
          <w:rFonts w:ascii="Times New Roman" w:hAnsi="Times New Roman" w:cs="Times New Roman"/>
          <w:sz w:val="24"/>
          <w:szCs w:val="24"/>
        </w:rPr>
        <w:t>2</w:t>
      </w:r>
      <w:r w:rsidR="007E678B">
        <w:rPr>
          <w:rFonts w:ascii="Times New Roman" w:hAnsi="Times New Roman" w:cs="Times New Roman"/>
          <w:sz w:val="24"/>
          <w:szCs w:val="24"/>
        </w:rPr>
        <w:t>)</w:t>
      </w:r>
    </w:p>
    <w:p w:rsidR="00CB7233" w:rsidRDefault="00CB7233" w:rsidP="00F31F44">
      <w:pPr>
        <w:spacing w:after="0" w:line="360" w:lineRule="auto"/>
        <w:ind w:left="360"/>
        <w:rPr>
          <w:rFonts w:ascii="Times New Roman" w:hAnsi="Times New Roman" w:cs="Times New Roman"/>
          <w:i/>
          <w:sz w:val="24"/>
          <w:szCs w:val="24"/>
        </w:rPr>
      </w:pPr>
    </w:p>
    <w:p w:rsidR="00D63A8D" w:rsidRPr="000D4B64" w:rsidRDefault="0079697F"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XIV</w:t>
      </w:r>
    </w:p>
    <w:p w:rsidR="0079697F" w:rsidRPr="00F31F44" w:rsidRDefault="0079697F" w:rsidP="00A74719">
      <w:pPr>
        <w:pStyle w:val="ListParagraph"/>
        <w:numPr>
          <w:ilvl w:val="0"/>
          <w:numId w:val="15"/>
        </w:numPr>
        <w:spacing w:after="0" w:line="360" w:lineRule="auto"/>
        <w:rPr>
          <w:rFonts w:ascii="Times New Roman" w:hAnsi="Times New Roman" w:cs="Times New Roman"/>
          <w:sz w:val="24"/>
          <w:szCs w:val="24"/>
        </w:rPr>
      </w:pPr>
      <w:r w:rsidRPr="00F31F44">
        <w:rPr>
          <w:rFonts w:ascii="Times New Roman" w:hAnsi="Times New Roman" w:cs="Times New Roman"/>
          <w:sz w:val="24"/>
          <w:szCs w:val="24"/>
        </w:rPr>
        <w:t xml:space="preserve">Mary Shelley: </w:t>
      </w:r>
      <w:r w:rsidRPr="00F31F44">
        <w:rPr>
          <w:rFonts w:ascii="Times New Roman" w:hAnsi="Times New Roman" w:cs="Times New Roman"/>
          <w:i/>
          <w:sz w:val="24"/>
          <w:szCs w:val="24"/>
        </w:rPr>
        <w:t>Frankenstein</w:t>
      </w:r>
    </w:p>
    <w:p w:rsidR="0079697F" w:rsidRPr="00F31F44" w:rsidRDefault="0079697F" w:rsidP="00A74719">
      <w:pPr>
        <w:pStyle w:val="ListParagraph"/>
        <w:numPr>
          <w:ilvl w:val="0"/>
          <w:numId w:val="15"/>
        </w:numPr>
        <w:spacing w:after="0" w:line="360" w:lineRule="auto"/>
        <w:rPr>
          <w:rFonts w:ascii="Times New Roman" w:hAnsi="Times New Roman" w:cs="Times New Roman"/>
          <w:i/>
          <w:sz w:val="24"/>
          <w:szCs w:val="24"/>
        </w:rPr>
      </w:pPr>
      <w:r w:rsidRPr="00F31F44">
        <w:rPr>
          <w:rFonts w:ascii="Times New Roman" w:hAnsi="Times New Roman" w:cs="Times New Roman"/>
          <w:sz w:val="24"/>
          <w:szCs w:val="24"/>
        </w:rPr>
        <w:t xml:space="preserve">Harry Potter: </w:t>
      </w:r>
      <w:r w:rsidRPr="00F31F44">
        <w:rPr>
          <w:rFonts w:ascii="Times New Roman" w:hAnsi="Times New Roman" w:cs="Times New Roman"/>
          <w:i/>
          <w:sz w:val="24"/>
          <w:szCs w:val="24"/>
        </w:rPr>
        <w:t xml:space="preserve">Harry Potter and the Sorcerer’s Stone </w:t>
      </w:r>
    </w:p>
    <w:p w:rsidR="0079697F" w:rsidRPr="00F31F44" w:rsidRDefault="0079697F" w:rsidP="00A74719">
      <w:pPr>
        <w:pStyle w:val="ListParagraph"/>
        <w:numPr>
          <w:ilvl w:val="0"/>
          <w:numId w:val="15"/>
        </w:numPr>
        <w:spacing w:after="0" w:line="360" w:lineRule="auto"/>
        <w:rPr>
          <w:rFonts w:ascii="Times New Roman" w:hAnsi="Times New Roman" w:cs="Times New Roman"/>
          <w:sz w:val="24"/>
          <w:szCs w:val="24"/>
        </w:rPr>
      </w:pPr>
      <w:r w:rsidRPr="00F31F44">
        <w:rPr>
          <w:rFonts w:ascii="Times New Roman" w:hAnsi="Times New Roman" w:cs="Times New Roman"/>
          <w:sz w:val="24"/>
          <w:szCs w:val="24"/>
        </w:rPr>
        <w:t xml:space="preserve">F. Scott Fitzgerald: </w:t>
      </w:r>
      <w:r w:rsidR="007E678B">
        <w:rPr>
          <w:rFonts w:ascii="Times New Roman" w:hAnsi="Times New Roman" w:cs="Times New Roman"/>
          <w:sz w:val="24"/>
          <w:szCs w:val="24"/>
        </w:rPr>
        <w:t>“</w:t>
      </w:r>
      <w:r w:rsidRPr="00F31F44">
        <w:rPr>
          <w:rFonts w:ascii="Times New Roman" w:hAnsi="Times New Roman" w:cs="Times New Roman"/>
          <w:sz w:val="24"/>
          <w:szCs w:val="24"/>
        </w:rPr>
        <w:t>The Crack-up</w:t>
      </w:r>
      <w:r w:rsidR="007E678B">
        <w:rPr>
          <w:rFonts w:ascii="Times New Roman" w:hAnsi="Times New Roman" w:cs="Times New Roman"/>
          <w:sz w:val="24"/>
          <w:szCs w:val="24"/>
        </w:rPr>
        <w:t>”</w:t>
      </w:r>
    </w:p>
    <w:p w:rsidR="007E678B" w:rsidRPr="00483278" w:rsidRDefault="0079697F" w:rsidP="00A74719">
      <w:pPr>
        <w:pStyle w:val="ListParagraph"/>
        <w:numPr>
          <w:ilvl w:val="0"/>
          <w:numId w:val="15"/>
        </w:numPr>
        <w:spacing w:after="0" w:line="360" w:lineRule="auto"/>
        <w:rPr>
          <w:rFonts w:ascii="Times New Roman" w:hAnsi="Times New Roman" w:cs="Times New Roman"/>
          <w:sz w:val="24"/>
          <w:szCs w:val="24"/>
        </w:rPr>
      </w:pPr>
      <w:r w:rsidRPr="00F31F44">
        <w:rPr>
          <w:rFonts w:ascii="Times New Roman" w:hAnsi="Times New Roman" w:cs="Times New Roman"/>
          <w:sz w:val="24"/>
          <w:szCs w:val="24"/>
        </w:rPr>
        <w:t xml:space="preserve">William Faulkner: </w:t>
      </w:r>
      <w:r w:rsidR="007E678B">
        <w:rPr>
          <w:rFonts w:ascii="Times New Roman" w:hAnsi="Times New Roman" w:cs="Times New Roman"/>
          <w:sz w:val="24"/>
          <w:szCs w:val="24"/>
        </w:rPr>
        <w:t>“</w:t>
      </w:r>
      <w:r w:rsidRPr="00F31F44">
        <w:rPr>
          <w:rFonts w:ascii="Times New Roman" w:hAnsi="Times New Roman" w:cs="Times New Roman"/>
          <w:sz w:val="24"/>
          <w:szCs w:val="24"/>
        </w:rPr>
        <w:t>Dry September</w:t>
      </w:r>
      <w:r w:rsidR="007E678B">
        <w:rPr>
          <w:rFonts w:ascii="Times New Roman" w:hAnsi="Times New Roman" w:cs="Times New Roman"/>
          <w:sz w:val="24"/>
          <w:szCs w:val="24"/>
        </w:rPr>
        <w:t>”</w:t>
      </w:r>
    </w:p>
    <w:p w:rsidR="00F31F44" w:rsidRDefault="00F31F44" w:rsidP="009925CD">
      <w:pPr>
        <w:spacing w:after="0" w:line="360" w:lineRule="auto"/>
        <w:rPr>
          <w:rFonts w:ascii="Times New Roman" w:hAnsi="Times New Roman" w:cs="Times New Roman"/>
          <w:b/>
          <w:sz w:val="24"/>
          <w:szCs w:val="24"/>
        </w:rPr>
      </w:pPr>
    </w:p>
    <w:p w:rsidR="00D63A8D" w:rsidRPr="000D4B64" w:rsidRDefault="0079697F" w:rsidP="009925CD">
      <w:pPr>
        <w:spacing w:after="0" w:line="360" w:lineRule="auto"/>
        <w:rPr>
          <w:rFonts w:ascii="Times New Roman" w:hAnsi="Times New Roman" w:cs="Times New Roman"/>
          <w:b/>
          <w:sz w:val="24"/>
          <w:szCs w:val="24"/>
        </w:rPr>
      </w:pPr>
      <w:r w:rsidRPr="000D4B64">
        <w:rPr>
          <w:rFonts w:ascii="Times New Roman" w:hAnsi="Times New Roman" w:cs="Times New Roman"/>
          <w:b/>
          <w:sz w:val="24"/>
          <w:szCs w:val="24"/>
        </w:rPr>
        <w:t>Unit XV</w:t>
      </w:r>
    </w:p>
    <w:p w:rsidR="0079697F" w:rsidRPr="00F31F44" w:rsidRDefault="0079697F" w:rsidP="00A74719">
      <w:pPr>
        <w:pStyle w:val="ListParagraph"/>
        <w:numPr>
          <w:ilvl w:val="0"/>
          <w:numId w:val="16"/>
        </w:numPr>
        <w:spacing w:after="0" w:line="360" w:lineRule="auto"/>
        <w:rPr>
          <w:rFonts w:ascii="Times New Roman" w:hAnsi="Times New Roman" w:cs="Times New Roman"/>
          <w:sz w:val="24"/>
          <w:szCs w:val="24"/>
        </w:rPr>
      </w:pPr>
      <w:r w:rsidRPr="00F31F44">
        <w:rPr>
          <w:rFonts w:ascii="Times New Roman" w:hAnsi="Times New Roman" w:cs="Times New Roman"/>
          <w:sz w:val="24"/>
          <w:szCs w:val="24"/>
        </w:rPr>
        <w:t>Kamala Das: “My Grand Mother’s House”</w:t>
      </w:r>
      <w:r w:rsidR="00F31F44" w:rsidRPr="00F31F44">
        <w:rPr>
          <w:rFonts w:ascii="Times New Roman" w:hAnsi="Times New Roman" w:cs="Times New Roman"/>
          <w:sz w:val="24"/>
          <w:szCs w:val="24"/>
        </w:rPr>
        <w:t>,</w:t>
      </w:r>
      <w:r w:rsidRPr="00F31F44">
        <w:rPr>
          <w:rFonts w:ascii="Times New Roman" w:hAnsi="Times New Roman" w:cs="Times New Roman"/>
          <w:sz w:val="24"/>
          <w:szCs w:val="24"/>
        </w:rPr>
        <w:t xml:space="preserve"> “The Stone Age”</w:t>
      </w:r>
      <w:r w:rsidR="00F31F44" w:rsidRPr="00F31F44">
        <w:rPr>
          <w:rFonts w:ascii="Times New Roman" w:hAnsi="Times New Roman" w:cs="Times New Roman"/>
          <w:sz w:val="24"/>
          <w:szCs w:val="24"/>
        </w:rPr>
        <w:t xml:space="preserve">, </w:t>
      </w:r>
      <w:r w:rsidRPr="00F31F44">
        <w:rPr>
          <w:rFonts w:ascii="Times New Roman" w:hAnsi="Times New Roman" w:cs="Times New Roman"/>
          <w:sz w:val="24"/>
          <w:szCs w:val="24"/>
        </w:rPr>
        <w:t>“The Old Play House”</w:t>
      </w:r>
    </w:p>
    <w:p w:rsidR="00F31F44" w:rsidRPr="00F31F44" w:rsidRDefault="00F31F44" w:rsidP="00A74719">
      <w:pPr>
        <w:pStyle w:val="ListParagraph"/>
        <w:numPr>
          <w:ilvl w:val="0"/>
          <w:numId w:val="16"/>
        </w:numPr>
        <w:spacing w:after="0" w:line="360" w:lineRule="auto"/>
        <w:rPr>
          <w:rFonts w:ascii="Times New Roman" w:hAnsi="Times New Roman" w:cs="Times New Roman"/>
          <w:sz w:val="24"/>
          <w:szCs w:val="24"/>
        </w:rPr>
      </w:pPr>
      <w:r w:rsidRPr="00F31F44">
        <w:rPr>
          <w:rFonts w:ascii="Times New Roman" w:hAnsi="Times New Roman" w:cs="Times New Roman"/>
          <w:sz w:val="24"/>
          <w:szCs w:val="24"/>
        </w:rPr>
        <w:t>Pablo Neruda: “Tonight I can Write”, “The Way Spain Was”</w:t>
      </w:r>
    </w:p>
    <w:p w:rsidR="00F31F44" w:rsidRDefault="00F31F44" w:rsidP="00A74719">
      <w:pPr>
        <w:pStyle w:val="ListParagraph"/>
        <w:numPr>
          <w:ilvl w:val="0"/>
          <w:numId w:val="16"/>
        </w:numPr>
        <w:spacing w:after="0" w:line="360" w:lineRule="auto"/>
        <w:rPr>
          <w:rFonts w:ascii="Times New Roman" w:hAnsi="Times New Roman" w:cs="Times New Roman"/>
          <w:sz w:val="24"/>
          <w:szCs w:val="24"/>
        </w:rPr>
      </w:pPr>
      <w:r w:rsidRPr="00F31F44">
        <w:rPr>
          <w:rFonts w:ascii="Times New Roman" w:hAnsi="Times New Roman" w:cs="Times New Roman"/>
          <w:sz w:val="24"/>
          <w:szCs w:val="24"/>
        </w:rPr>
        <w:t>Eunice De Souza: “Advice to Women”, “Bequest”, “Catholic Mother”</w:t>
      </w:r>
    </w:p>
    <w:p w:rsidR="00F31F44" w:rsidRPr="002D1D12" w:rsidRDefault="00F31F44" w:rsidP="00F31F44">
      <w:pPr>
        <w:pStyle w:val="ListParagraph"/>
        <w:numPr>
          <w:ilvl w:val="0"/>
          <w:numId w:val="16"/>
        </w:numPr>
        <w:spacing w:after="0" w:line="360" w:lineRule="auto"/>
        <w:rPr>
          <w:rFonts w:ascii="Times New Roman" w:hAnsi="Times New Roman" w:cs="Times New Roman"/>
          <w:b/>
          <w:sz w:val="24"/>
          <w:szCs w:val="24"/>
        </w:rPr>
      </w:pPr>
      <w:r w:rsidRPr="002D1D12">
        <w:rPr>
          <w:rFonts w:ascii="Times New Roman" w:hAnsi="Times New Roman" w:cs="Times New Roman"/>
          <w:sz w:val="24"/>
          <w:szCs w:val="24"/>
        </w:rPr>
        <w:t xml:space="preserve">Sheikh ul Alam: </w:t>
      </w:r>
      <w:r w:rsidR="007E678B" w:rsidRPr="002D1D12">
        <w:rPr>
          <w:rFonts w:ascii="Times New Roman" w:hAnsi="Times New Roman" w:cs="Times New Roman"/>
          <w:sz w:val="24"/>
          <w:szCs w:val="24"/>
        </w:rPr>
        <w:t>“The burning passionate fore of youth”, “You merrily dance on the surface of the pit”, “I came by the way and returned by the way”, “Spring is over and the thrush is mute”, “Like a spring lost amid wild rocks” (Translation: G R Malik)</w:t>
      </w:r>
    </w:p>
    <w:p w:rsidR="00F31F44" w:rsidRPr="000D4B64" w:rsidRDefault="00F31F44" w:rsidP="00F31F44">
      <w:pPr>
        <w:spacing w:after="0" w:line="360" w:lineRule="auto"/>
        <w:rPr>
          <w:rFonts w:ascii="Times New Roman" w:hAnsi="Times New Roman" w:cs="Times New Roman"/>
          <w:b/>
          <w:sz w:val="24"/>
          <w:szCs w:val="24"/>
        </w:rPr>
      </w:pPr>
    </w:p>
    <w:p w:rsidR="0079697F" w:rsidRPr="000D4B64" w:rsidRDefault="0079697F" w:rsidP="009925CD">
      <w:pPr>
        <w:spacing w:after="0" w:line="360" w:lineRule="auto"/>
        <w:rPr>
          <w:rFonts w:ascii="Times New Roman" w:hAnsi="Times New Roman" w:cs="Times New Roman"/>
          <w:i/>
          <w:sz w:val="24"/>
          <w:szCs w:val="24"/>
        </w:rPr>
      </w:pPr>
    </w:p>
    <w:sectPr w:rsidR="0079697F" w:rsidRPr="000D4B64" w:rsidSect="00F31F4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7A03"/>
    <w:multiLevelType w:val="hybridMultilevel"/>
    <w:tmpl w:val="49D6E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EAD3441"/>
    <w:multiLevelType w:val="hybridMultilevel"/>
    <w:tmpl w:val="A9549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C71608B"/>
    <w:multiLevelType w:val="hybridMultilevel"/>
    <w:tmpl w:val="C576B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9F676C8"/>
    <w:multiLevelType w:val="hybridMultilevel"/>
    <w:tmpl w:val="38B62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9982AF9"/>
    <w:multiLevelType w:val="hybridMultilevel"/>
    <w:tmpl w:val="B540E7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AF00DBD"/>
    <w:multiLevelType w:val="hybridMultilevel"/>
    <w:tmpl w:val="8222D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1B71647"/>
    <w:multiLevelType w:val="hybridMultilevel"/>
    <w:tmpl w:val="8B1672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1902D28"/>
    <w:multiLevelType w:val="hybridMultilevel"/>
    <w:tmpl w:val="1AA0B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27E37A4"/>
    <w:multiLevelType w:val="hybridMultilevel"/>
    <w:tmpl w:val="776E4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6004E7A"/>
    <w:multiLevelType w:val="hybridMultilevel"/>
    <w:tmpl w:val="E376B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97047E3"/>
    <w:multiLevelType w:val="hybridMultilevel"/>
    <w:tmpl w:val="422275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F240195"/>
    <w:multiLevelType w:val="hybridMultilevel"/>
    <w:tmpl w:val="D75EF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26C693E"/>
    <w:multiLevelType w:val="hybridMultilevel"/>
    <w:tmpl w:val="7C2AF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50E7370"/>
    <w:multiLevelType w:val="hybridMultilevel"/>
    <w:tmpl w:val="DD98B1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67078E6"/>
    <w:multiLevelType w:val="hybridMultilevel"/>
    <w:tmpl w:val="AA40E9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F9261E6"/>
    <w:multiLevelType w:val="hybridMultilevel"/>
    <w:tmpl w:val="0F8858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12"/>
  </w:num>
  <w:num w:numId="7">
    <w:abstractNumId w:val="11"/>
  </w:num>
  <w:num w:numId="8">
    <w:abstractNumId w:val="14"/>
  </w:num>
  <w:num w:numId="9">
    <w:abstractNumId w:val="7"/>
  </w:num>
  <w:num w:numId="10">
    <w:abstractNumId w:val="13"/>
  </w:num>
  <w:num w:numId="11">
    <w:abstractNumId w:val="15"/>
  </w:num>
  <w:num w:numId="12">
    <w:abstractNumId w:val="2"/>
  </w:num>
  <w:num w:numId="13">
    <w:abstractNumId w:val="9"/>
  </w:num>
  <w:num w:numId="14">
    <w:abstractNumId w:val="6"/>
  </w:num>
  <w:num w:numId="15">
    <w:abstractNumId w:val="10"/>
  </w:num>
  <w:num w:numId="1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3BB7"/>
    <w:rsid w:val="00010EA9"/>
    <w:rsid w:val="000138A7"/>
    <w:rsid w:val="000159C8"/>
    <w:rsid w:val="00015D79"/>
    <w:rsid w:val="000165B9"/>
    <w:rsid w:val="00017F10"/>
    <w:rsid w:val="00021CD2"/>
    <w:rsid w:val="000223D2"/>
    <w:rsid w:val="0002708C"/>
    <w:rsid w:val="000301C1"/>
    <w:rsid w:val="000356DA"/>
    <w:rsid w:val="00051207"/>
    <w:rsid w:val="00053EDF"/>
    <w:rsid w:val="00055602"/>
    <w:rsid w:val="00060706"/>
    <w:rsid w:val="00062108"/>
    <w:rsid w:val="00062DE9"/>
    <w:rsid w:val="00074D71"/>
    <w:rsid w:val="00074E78"/>
    <w:rsid w:val="0007500A"/>
    <w:rsid w:val="00076644"/>
    <w:rsid w:val="00081CF8"/>
    <w:rsid w:val="00085D13"/>
    <w:rsid w:val="00086F3E"/>
    <w:rsid w:val="000A38B4"/>
    <w:rsid w:val="000C03D1"/>
    <w:rsid w:val="000C4858"/>
    <w:rsid w:val="000C493E"/>
    <w:rsid w:val="000D4B64"/>
    <w:rsid w:val="000F4E26"/>
    <w:rsid w:val="001402EB"/>
    <w:rsid w:val="00140A18"/>
    <w:rsid w:val="00150D30"/>
    <w:rsid w:val="00163F1C"/>
    <w:rsid w:val="00174D73"/>
    <w:rsid w:val="00183255"/>
    <w:rsid w:val="001B6407"/>
    <w:rsid w:val="001B6E0E"/>
    <w:rsid w:val="001B79E3"/>
    <w:rsid w:val="001C380B"/>
    <w:rsid w:val="001F1D20"/>
    <w:rsid w:val="001F5A65"/>
    <w:rsid w:val="00204198"/>
    <w:rsid w:val="0020590D"/>
    <w:rsid w:val="00207D03"/>
    <w:rsid w:val="002103D1"/>
    <w:rsid w:val="00221CAA"/>
    <w:rsid w:val="00225B31"/>
    <w:rsid w:val="00227BE3"/>
    <w:rsid w:val="00233B51"/>
    <w:rsid w:val="00244591"/>
    <w:rsid w:val="002539A0"/>
    <w:rsid w:val="00262B73"/>
    <w:rsid w:val="0026614C"/>
    <w:rsid w:val="0027045E"/>
    <w:rsid w:val="00274763"/>
    <w:rsid w:val="002769BC"/>
    <w:rsid w:val="002854B9"/>
    <w:rsid w:val="00290C32"/>
    <w:rsid w:val="00295E51"/>
    <w:rsid w:val="002A0814"/>
    <w:rsid w:val="002B051E"/>
    <w:rsid w:val="002C5029"/>
    <w:rsid w:val="002D1D12"/>
    <w:rsid w:val="002D5672"/>
    <w:rsid w:val="002D61B1"/>
    <w:rsid w:val="002E11DA"/>
    <w:rsid w:val="002F5B7C"/>
    <w:rsid w:val="00307ACB"/>
    <w:rsid w:val="00307F5F"/>
    <w:rsid w:val="00313ACC"/>
    <w:rsid w:val="003435AD"/>
    <w:rsid w:val="00350320"/>
    <w:rsid w:val="00383DC5"/>
    <w:rsid w:val="003900FC"/>
    <w:rsid w:val="003B3494"/>
    <w:rsid w:val="003C256D"/>
    <w:rsid w:val="003C779D"/>
    <w:rsid w:val="003D16A9"/>
    <w:rsid w:val="003D176F"/>
    <w:rsid w:val="003D31A4"/>
    <w:rsid w:val="003D4EDC"/>
    <w:rsid w:val="003E3C7D"/>
    <w:rsid w:val="003F06C2"/>
    <w:rsid w:val="003F6C98"/>
    <w:rsid w:val="00403EF2"/>
    <w:rsid w:val="00434226"/>
    <w:rsid w:val="00434C87"/>
    <w:rsid w:val="0043645C"/>
    <w:rsid w:val="00437C78"/>
    <w:rsid w:val="004416D8"/>
    <w:rsid w:val="00443332"/>
    <w:rsid w:val="00451A6E"/>
    <w:rsid w:val="004525BB"/>
    <w:rsid w:val="00452A14"/>
    <w:rsid w:val="00453331"/>
    <w:rsid w:val="00457102"/>
    <w:rsid w:val="00465DCE"/>
    <w:rsid w:val="00466EEF"/>
    <w:rsid w:val="00473A55"/>
    <w:rsid w:val="00483278"/>
    <w:rsid w:val="004841E9"/>
    <w:rsid w:val="0049022B"/>
    <w:rsid w:val="00490ECF"/>
    <w:rsid w:val="00494996"/>
    <w:rsid w:val="004A2DF3"/>
    <w:rsid w:val="004A719B"/>
    <w:rsid w:val="004B09DE"/>
    <w:rsid w:val="004B2CAD"/>
    <w:rsid w:val="004D7EB1"/>
    <w:rsid w:val="004F40A3"/>
    <w:rsid w:val="004F6A1D"/>
    <w:rsid w:val="00501008"/>
    <w:rsid w:val="005015FB"/>
    <w:rsid w:val="00501F8D"/>
    <w:rsid w:val="00502180"/>
    <w:rsid w:val="00507668"/>
    <w:rsid w:val="00513243"/>
    <w:rsid w:val="005236CD"/>
    <w:rsid w:val="005248D1"/>
    <w:rsid w:val="00536385"/>
    <w:rsid w:val="00542053"/>
    <w:rsid w:val="0054748B"/>
    <w:rsid w:val="0055576C"/>
    <w:rsid w:val="00560A1A"/>
    <w:rsid w:val="00570722"/>
    <w:rsid w:val="005728BE"/>
    <w:rsid w:val="00580ABD"/>
    <w:rsid w:val="005A2F31"/>
    <w:rsid w:val="005B47B9"/>
    <w:rsid w:val="005B5789"/>
    <w:rsid w:val="005C1A7A"/>
    <w:rsid w:val="005C61D8"/>
    <w:rsid w:val="005D38D7"/>
    <w:rsid w:val="005E19A9"/>
    <w:rsid w:val="005F22CA"/>
    <w:rsid w:val="005F56BA"/>
    <w:rsid w:val="00624EEF"/>
    <w:rsid w:val="00637275"/>
    <w:rsid w:val="00653583"/>
    <w:rsid w:val="006559D9"/>
    <w:rsid w:val="00666830"/>
    <w:rsid w:val="006704F9"/>
    <w:rsid w:val="00681841"/>
    <w:rsid w:val="006919E9"/>
    <w:rsid w:val="006A00AC"/>
    <w:rsid w:val="006A496C"/>
    <w:rsid w:val="006A76C9"/>
    <w:rsid w:val="006B2BBC"/>
    <w:rsid w:val="006B6F8C"/>
    <w:rsid w:val="006C1332"/>
    <w:rsid w:val="006F19D9"/>
    <w:rsid w:val="006F4BE9"/>
    <w:rsid w:val="00701DE3"/>
    <w:rsid w:val="00704565"/>
    <w:rsid w:val="00706562"/>
    <w:rsid w:val="00706F08"/>
    <w:rsid w:val="007223E2"/>
    <w:rsid w:val="00723BB7"/>
    <w:rsid w:val="00725B61"/>
    <w:rsid w:val="007265DA"/>
    <w:rsid w:val="00727C5D"/>
    <w:rsid w:val="00734794"/>
    <w:rsid w:val="00734D3D"/>
    <w:rsid w:val="00741841"/>
    <w:rsid w:val="0074413B"/>
    <w:rsid w:val="00744307"/>
    <w:rsid w:val="00747876"/>
    <w:rsid w:val="00762CD1"/>
    <w:rsid w:val="007751A9"/>
    <w:rsid w:val="00777342"/>
    <w:rsid w:val="0079697F"/>
    <w:rsid w:val="007A1752"/>
    <w:rsid w:val="007A1846"/>
    <w:rsid w:val="007A76CA"/>
    <w:rsid w:val="007C4B3F"/>
    <w:rsid w:val="007D5CF1"/>
    <w:rsid w:val="007E678B"/>
    <w:rsid w:val="00836121"/>
    <w:rsid w:val="0084087F"/>
    <w:rsid w:val="00845DD0"/>
    <w:rsid w:val="00861EAD"/>
    <w:rsid w:val="00864DAC"/>
    <w:rsid w:val="00892DF2"/>
    <w:rsid w:val="00894192"/>
    <w:rsid w:val="008B52D5"/>
    <w:rsid w:val="008B7699"/>
    <w:rsid w:val="008C391C"/>
    <w:rsid w:val="008D7694"/>
    <w:rsid w:val="008E3AA2"/>
    <w:rsid w:val="008E723C"/>
    <w:rsid w:val="008F057F"/>
    <w:rsid w:val="008F1B01"/>
    <w:rsid w:val="008F622F"/>
    <w:rsid w:val="009047E6"/>
    <w:rsid w:val="00927B23"/>
    <w:rsid w:val="00943640"/>
    <w:rsid w:val="0095159C"/>
    <w:rsid w:val="00962408"/>
    <w:rsid w:val="009643A2"/>
    <w:rsid w:val="009666D1"/>
    <w:rsid w:val="009805DA"/>
    <w:rsid w:val="00983821"/>
    <w:rsid w:val="00990D26"/>
    <w:rsid w:val="009925CD"/>
    <w:rsid w:val="009B5EC5"/>
    <w:rsid w:val="009C627E"/>
    <w:rsid w:val="009D0D06"/>
    <w:rsid w:val="009D3DAC"/>
    <w:rsid w:val="009E6EA0"/>
    <w:rsid w:val="00A02380"/>
    <w:rsid w:val="00A04772"/>
    <w:rsid w:val="00A27FC3"/>
    <w:rsid w:val="00A3280F"/>
    <w:rsid w:val="00A52B05"/>
    <w:rsid w:val="00A67662"/>
    <w:rsid w:val="00A74168"/>
    <w:rsid w:val="00A7420B"/>
    <w:rsid w:val="00A74719"/>
    <w:rsid w:val="00A7599C"/>
    <w:rsid w:val="00A76995"/>
    <w:rsid w:val="00AA7B10"/>
    <w:rsid w:val="00AB1298"/>
    <w:rsid w:val="00AC0B82"/>
    <w:rsid w:val="00AC3803"/>
    <w:rsid w:val="00AC44D6"/>
    <w:rsid w:val="00AD034A"/>
    <w:rsid w:val="00AF22B8"/>
    <w:rsid w:val="00AF2CA5"/>
    <w:rsid w:val="00AF660A"/>
    <w:rsid w:val="00B0209E"/>
    <w:rsid w:val="00B13B50"/>
    <w:rsid w:val="00B21E31"/>
    <w:rsid w:val="00B2426E"/>
    <w:rsid w:val="00B30D9D"/>
    <w:rsid w:val="00B3149D"/>
    <w:rsid w:val="00B33110"/>
    <w:rsid w:val="00B84B1F"/>
    <w:rsid w:val="00BB1703"/>
    <w:rsid w:val="00BC4665"/>
    <w:rsid w:val="00BC50EC"/>
    <w:rsid w:val="00BC5330"/>
    <w:rsid w:val="00BC5CA1"/>
    <w:rsid w:val="00BE1563"/>
    <w:rsid w:val="00BF217A"/>
    <w:rsid w:val="00C033BE"/>
    <w:rsid w:val="00C0447A"/>
    <w:rsid w:val="00C477AE"/>
    <w:rsid w:val="00C73E43"/>
    <w:rsid w:val="00C842B7"/>
    <w:rsid w:val="00C927AE"/>
    <w:rsid w:val="00CA6092"/>
    <w:rsid w:val="00CB1A42"/>
    <w:rsid w:val="00CB7233"/>
    <w:rsid w:val="00D302A0"/>
    <w:rsid w:val="00D31E8B"/>
    <w:rsid w:val="00D4580C"/>
    <w:rsid w:val="00D536E4"/>
    <w:rsid w:val="00D61C78"/>
    <w:rsid w:val="00D636A5"/>
    <w:rsid w:val="00D63A8D"/>
    <w:rsid w:val="00D71D17"/>
    <w:rsid w:val="00D93F73"/>
    <w:rsid w:val="00D95682"/>
    <w:rsid w:val="00D9645B"/>
    <w:rsid w:val="00DA425F"/>
    <w:rsid w:val="00DA5178"/>
    <w:rsid w:val="00DB5467"/>
    <w:rsid w:val="00DC148F"/>
    <w:rsid w:val="00DC6978"/>
    <w:rsid w:val="00DD5AFD"/>
    <w:rsid w:val="00DF10CB"/>
    <w:rsid w:val="00E001A2"/>
    <w:rsid w:val="00E0265D"/>
    <w:rsid w:val="00E0747A"/>
    <w:rsid w:val="00E1393E"/>
    <w:rsid w:val="00E43DF6"/>
    <w:rsid w:val="00E6568D"/>
    <w:rsid w:val="00E7111C"/>
    <w:rsid w:val="00E717A1"/>
    <w:rsid w:val="00E71DBF"/>
    <w:rsid w:val="00E75C3B"/>
    <w:rsid w:val="00EB01B3"/>
    <w:rsid w:val="00EB4E82"/>
    <w:rsid w:val="00EC242D"/>
    <w:rsid w:val="00ED54CC"/>
    <w:rsid w:val="00F25C92"/>
    <w:rsid w:val="00F30703"/>
    <w:rsid w:val="00F31F44"/>
    <w:rsid w:val="00F4685C"/>
    <w:rsid w:val="00F46A71"/>
    <w:rsid w:val="00F61E4C"/>
    <w:rsid w:val="00F67D8D"/>
    <w:rsid w:val="00F7205F"/>
    <w:rsid w:val="00F737FD"/>
    <w:rsid w:val="00F73E5B"/>
    <w:rsid w:val="00F8146B"/>
    <w:rsid w:val="00F91D39"/>
    <w:rsid w:val="00FB4FF7"/>
    <w:rsid w:val="00FC2D9F"/>
    <w:rsid w:val="00FC7F33"/>
    <w:rsid w:val="00FD160F"/>
    <w:rsid w:val="00FD34DA"/>
    <w:rsid w:val="00FE10E7"/>
    <w:rsid w:val="00FE2914"/>
    <w:rsid w:val="00FF52B2"/>
    <w:rsid w:val="00FF76F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4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03"/>
    <w:pPr>
      <w:ind w:left="720"/>
      <w:contextualSpacing/>
    </w:pPr>
  </w:style>
  <w:style w:type="paragraph" w:styleId="BalloonText">
    <w:name w:val="Balloon Text"/>
    <w:basedOn w:val="Normal"/>
    <w:link w:val="BalloonTextChar"/>
    <w:uiPriority w:val="99"/>
    <w:semiHidden/>
    <w:unhideWhenUsed/>
    <w:rsid w:val="002D1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D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03"/>
    <w:pPr>
      <w:ind w:left="720"/>
      <w:contextualSpacing/>
    </w:pPr>
  </w:style>
  <w:style w:type="paragraph" w:styleId="BalloonText">
    <w:name w:val="Balloon Text"/>
    <w:basedOn w:val="Normal"/>
    <w:link w:val="BalloonTextChar"/>
    <w:uiPriority w:val="99"/>
    <w:semiHidden/>
    <w:unhideWhenUsed/>
    <w:rsid w:val="002D1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D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10FD9-1200-43B4-97E8-75740B4B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bhalla</dc:creator>
  <cp:lastModifiedBy>HP</cp:lastModifiedBy>
  <cp:revision>2</cp:revision>
  <cp:lastPrinted>2024-02-27T08:32:00Z</cp:lastPrinted>
  <dcterms:created xsi:type="dcterms:W3CDTF">2024-02-29T10:29:00Z</dcterms:created>
  <dcterms:modified xsi:type="dcterms:W3CDTF">2024-02-29T10:29:00Z</dcterms:modified>
</cp:coreProperties>
</file>